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31AD1838" w:rsidR="007457DE" w:rsidRPr="00851025" w:rsidRDefault="00F67D85" w:rsidP="0013623D">
            <w:pPr>
              <w:jc w:val="right"/>
              <w:rPr>
                <w:rFonts w:cstheme="minorHAnsi"/>
                <w:b/>
                <w:sz w:val="24"/>
                <w:lang w:val="en-US"/>
              </w:rPr>
            </w:pPr>
            <w:r>
              <w:rPr>
                <w:rFonts w:cstheme="minorHAnsi"/>
                <w:b/>
                <w:sz w:val="24"/>
                <w:lang w:val="en-US"/>
              </w:rPr>
              <w:t>November 1</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1D28FB">
              <w:rPr>
                <w:rFonts w:cstheme="minorHAnsi"/>
                <w:b/>
                <w:sz w:val="24"/>
                <w:lang w:val="en-US"/>
              </w:rPr>
              <w:t>2</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20624852" w:rsidR="003D4464" w:rsidRDefault="00F67D85"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Now available</w:t>
      </w:r>
      <w:r w:rsidR="00F8340B">
        <w:rPr>
          <w:rFonts w:asciiTheme="minorHAnsi" w:eastAsiaTheme="minorHAnsi" w:hAnsiTheme="minorHAnsi" w:cstheme="minorHAnsi"/>
          <w:color w:val="auto"/>
          <w:sz w:val="44"/>
          <w:szCs w:val="44"/>
          <w:bdr w:val="none" w:sz="0" w:space="0" w:color="auto"/>
        </w:rPr>
        <w:t xml:space="preserve">: Goldeye SWIR camera </w:t>
      </w:r>
      <w:r w:rsidR="00A458B1">
        <w:rPr>
          <w:rFonts w:asciiTheme="minorHAnsi" w:eastAsiaTheme="minorHAnsi" w:hAnsiTheme="minorHAnsi" w:cstheme="minorHAnsi"/>
          <w:color w:val="auto"/>
          <w:sz w:val="44"/>
          <w:szCs w:val="44"/>
          <w:bdr w:val="none" w:sz="0" w:space="0" w:color="auto"/>
        </w:rPr>
        <w:t xml:space="preserve">with extended SWIR </w:t>
      </w:r>
      <w:r w:rsidR="00F8340B">
        <w:rPr>
          <w:rFonts w:asciiTheme="minorHAnsi" w:eastAsiaTheme="minorHAnsi" w:hAnsiTheme="minorHAnsi" w:cstheme="minorHAnsi"/>
          <w:color w:val="auto"/>
          <w:sz w:val="44"/>
          <w:szCs w:val="44"/>
          <w:bdr w:val="none" w:sz="0" w:space="0" w:color="auto"/>
        </w:rPr>
        <w:t>sensitivity</w:t>
      </w:r>
      <w:r w:rsidR="00A458B1">
        <w:rPr>
          <w:rFonts w:asciiTheme="minorHAnsi" w:eastAsiaTheme="minorHAnsi" w:hAnsiTheme="minorHAnsi" w:cstheme="minorHAnsi"/>
          <w:color w:val="auto"/>
          <w:sz w:val="44"/>
          <w:szCs w:val="44"/>
          <w:bdr w:val="none" w:sz="0" w:space="0" w:color="auto"/>
        </w:rPr>
        <w:t xml:space="preserve"> </w:t>
      </w:r>
      <w:r w:rsidR="00F8340B">
        <w:rPr>
          <w:rFonts w:asciiTheme="minorHAnsi" w:eastAsiaTheme="minorHAnsi" w:hAnsiTheme="minorHAnsi" w:cstheme="minorHAnsi"/>
          <w:color w:val="auto"/>
          <w:sz w:val="44"/>
          <w:szCs w:val="44"/>
          <w:bdr w:val="none" w:sz="0" w:space="0" w:color="auto"/>
        </w:rPr>
        <w:t>up to 2.2 µm</w:t>
      </w:r>
    </w:p>
    <w:p w14:paraId="3E5032F5" w14:textId="253AB23E" w:rsidR="00AC4583" w:rsidRDefault="0039256C"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Allied Vision </w:t>
      </w:r>
      <w:r w:rsidR="00A458B1">
        <w:rPr>
          <w:rFonts w:asciiTheme="minorHAnsi" w:hAnsiTheme="minorHAnsi" w:cstheme="minorHAnsi"/>
          <w:sz w:val="30"/>
          <w:szCs w:val="30"/>
        </w:rPr>
        <w:t xml:space="preserve">adds extended </w:t>
      </w:r>
      <w:r w:rsidR="00FB1B2A">
        <w:rPr>
          <w:rFonts w:asciiTheme="minorHAnsi" w:hAnsiTheme="minorHAnsi" w:cstheme="minorHAnsi"/>
          <w:sz w:val="30"/>
          <w:szCs w:val="30"/>
        </w:rPr>
        <w:t xml:space="preserve">range </w:t>
      </w:r>
      <w:proofErr w:type="spellStart"/>
      <w:r w:rsidR="00A458B1">
        <w:rPr>
          <w:rFonts w:asciiTheme="minorHAnsi" w:hAnsiTheme="minorHAnsi" w:cstheme="minorHAnsi"/>
          <w:sz w:val="30"/>
          <w:szCs w:val="30"/>
        </w:rPr>
        <w:t>InGaAs</w:t>
      </w:r>
      <w:proofErr w:type="spellEnd"/>
      <w:r w:rsidR="00A458B1">
        <w:rPr>
          <w:rFonts w:asciiTheme="minorHAnsi" w:hAnsiTheme="minorHAnsi" w:cstheme="minorHAnsi"/>
          <w:sz w:val="30"/>
          <w:szCs w:val="30"/>
        </w:rPr>
        <w:t xml:space="preserve"> sensors to its </w:t>
      </w:r>
      <w:r w:rsidR="00F8340B">
        <w:rPr>
          <w:rFonts w:asciiTheme="minorHAnsi" w:hAnsiTheme="minorHAnsi" w:cstheme="minorHAnsi"/>
          <w:sz w:val="30"/>
          <w:szCs w:val="30"/>
        </w:rPr>
        <w:t xml:space="preserve">SWIR camera series </w:t>
      </w:r>
      <w:r w:rsidR="00A458B1">
        <w:rPr>
          <w:rFonts w:asciiTheme="minorHAnsi" w:hAnsiTheme="minorHAnsi" w:cstheme="minorHAnsi"/>
          <w:sz w:val="30"/>
          <w:szCs w:val="30"/>
        </w:rPr>
        <w:t>Goldeye</w:t>
      </w:r>
    </w:p>
    <w:p w14:paraId="57C00DA7" w14:textId="6FF661FC" w:rsidR="000E35D8" w:rsidRDefault="00D9079E" w:rsidP="00A458B1">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F67D85">
        <w:rPr>
          <w:rFonts w:asciiTheme="minorHAnsi" w:eastAsia="Times New Roman" w:hAnsiTheme="minorHAnsi" w:cstheme="minorHAnsi"/>
          <w:i/>
          <w:color w:val="auto"/>
          <w:sz w:val="22"/>
          <w:szCs w:val="22"/>
        </w:rPr>
        <w:t>November 1</w:t>
      </w:r>
      <w:r w:rsidR="00455D84" w:rsidRPr="006813DE">
        <w:rPr>
          <w:rFonts w:asciiTheme="minorHAnsi" w:eastAsia="Times New Roman" w:hAnsiTheme="minorHAnsi" w:cstheme="minorHAnsi"/>
          <w:i/>
          <w:color w:val="auto"/>
          <w:sz w:val="22"/>
          <w:szCs w:val="22"/>
        </w:rPr>
        <w:t>, 202</w:t>
      </w:r>
      <w:r w:rsidR="009A256D">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352C44">
        <w:rPr>
          <w:rFonts w:asciiTheme="minorHAnsi" w:eastAsia="Times New Roman" w:hAnsiTheme="minorHAnsi" w:cstheme="minorHAnsi"/>
          <w:color w:val="auto"/>
          <w:sz w:val="22"/>
          <w:szCs w:val="22"/>
        </w:rPr>
        <w:t>Allied Vision</w:t>
      </w:r>
      <w:r w:rsidR="00FB1B2A">
        <w:rPr>
          <w:rFonts w:asciiTheme="minorHAnsi" w:eastAsia="Times New Roman" w:hAnsiTheme="minorHAnsi" w:cstheme="minorHAnsi"/>
          <w:color w:val="auto"/>
          <w:sz w:val="22"/>
          <w:szCs w:val="22"/>
        </w:rPr>
        <w:t xml:space="preserve"> is launching</w:t>
      </w:r>
      <w:r w:rsidR="00A27D61">
        <w:rPr>
          <w:rFonts w:asciiTheme="minorHAnsi" w:eastAsia="Times New Roman" w:hAnsiTheme="minorHAnsi" w:cstheme="minorHAnsi"/>
          <w:color w:val="auto"/>
          <w:sz w:val="22"/>
          <w:szCs w:val="22"/>
        </w:rPr>
        <w:t xml:space="preserve"> four</w:t>
      </w:r>
      <w:r w:rsidR="00352C44">
        <w:rPr>
          <w:rFonts w:asciiTheme="minorHAnsi" w:eastAsia="Times New Roman" w:hAnsiTheme="minorHAnsi" w:cstheme="minorHAnsi"/>
          <w:color w:val="auto"/>
          <w:sz w:val="22"/>
          <w:szCs w:val="22"/>
        </w:rPr>
        <w:t xml:space="preserve"> new </w:t>
      </w:r>
      <w:r w:rsidR="000E35D8">
        <w:rPr>
          <w:rFonts w:asciiTheme="minorHAnsi" w:eastAsia="Times New Roman" w:hAnsiTheme="minorHAnsi" w:cstheme="minorHAnsi"/>
          <w:color w:val="auto"/>
          <w:sz w:val="22"/>
          <w:szCs w:val="22"/>
        </w:rPr>
        <w:t xml:space="preserve">Goldeye </w:t>
      </w:r>
      <w:r w:rsidR="00352C44">
        <w:rPr>
          <w:rFonts w:asciiTheme="minorHAnsi" w:eastAsia="Times New Roman" w:hAnsiTheme="minorHAnsi" w:cstheme="minorHAnsi"/>
          <w:color w:val="auto"/>
          <w:sz w:val="22"/>
          <w:szCs w:val="22"/>
        </w:rPr>
        <w:t xml:space="preserve">SWIR camera models equipped with extended </w:t>
      </w:r>
      <w:r w:rsidR="00FB1B2A">
        <w:rPr>
          <w:rFonts w:asciiTheme="minorHAnsi" w:eastAsia="Times New Roman" w:hAnsiTheme="minorHAnsi" w:cstheme="minorHAnsi"/>
          <w:color w:val="auto"/>
          <w:sz w:val="22"/>
          <w:szCs w:val="22"/>
        </w:rPr>
        <w:t>range</w:t>
      </w:r>
      <w:r w:rsidR="00FB1B2A" w:rsidRPr="00352C44">
        <w:rPr>
          <w:rFonts w:asciiTheme="minorHAnsi" w:eastAsia="Times New Roman" w:hAnsiTheme="minorHAnsi" w:cstheme="minorHAnsi"/>
          <w:color w:val="auto"/>
          <w:sz w:val="22"/>
          <w:szCs w:val="22"/>
        </w:rPr>
        <w:t xml:space="preserve"> </w:t>
      </w:r>
      <w:proofErr w:type="spellStart"/>
      <w:r w:rsidR="00352C44" w:rsidRPr="00352C44">
        <w:rPr>
          <w:rFonts w:asciiTheme="minorHAnsi" w:eastAsia="Times New Roman" w:hAnsiTheme="minorHAnsi" w:cstheme="minorHAnsi"/>
          <w:color w:val="auto"/>
          <w:sz w:val="22"/>
          <w:szCs w:val="22"/>
        </w:rPr>
        <w:t>InGaAs</w:t>
      </w:r>
      <w:proofErr w:type="spellEnd"/>
      <w:r w:rsidR="00352C44" w:rsidRPr="00352C44">
        <w:rPr>
          <w:rFonts w:asciiTheme="minorHAnsi" w:eastAsia="Times New Roman" w:hAnsiTheme="minorHAnsi" w:cstheme="minorHAnsi"/>
          <w:color w:val="auto"/>
          <w:sz w:val="22"/>
          <w:szCs w:val="22"/>
        </w:rPr>
        <w:t xml:space="preserve"> sensors</w:t>
      </w:r>
      <w:r w:rsidR="00FB1B2A">
        <w:rPr>
          <w:rFonts w:asciiTheme="minorHAnsi" w:eastAsia="Times New Roman" w:hAnsiTheme="minorHAnsi" w:cstheme="minorHAnsi"/>
          <w:color w:val="auto"/>
          <w:sz w:val="22"/>
          <w:szCs w:val="22"/>
        </w:rPr>
        <w:t>,</w:t>
      </w:r>
      <w:r w:rsidR="00352C44" w:rsidRPr="00352C44">
        <w:rPr>
          <w:rFonts w:asciiTheme="minorHAnsi" w:eastAsia="Times New Roman" w:hAnsiTheme="minorHAnsi" w:cstheme="minorHAnsi"/>
          <w:color w:val="auto"/>
          <w:sz w:val="22"/>
          <w:szCs w:val="22"/>
        </w:rPr>
        <w:t xml:space="preserve"> </w:t>
      </w:r>
      <w:r w:rsidR="00352C44" w:rsidRPr="00A458B1">
        <w:rPr>
          <w:rFonts w:asciiTheme="minorHAnsi" w:eastAsia="Times New Roman" w:hAnsiTheme="minorHAnsi" w:cstheme="minorHAnsi"/>
          <w:color w:val="auto"/>
          <w:sz w:val="22"/>
          <w:szCs w:val="22"/>
        </w:rPr>
        <w:t>which can detect wavelength</w:t>
      </w:r>
      <w:r w:rsidR="008964C5">
        <w:rPr>
          <w:rFonts w:asciiTheme="minorHAnsi" w:eastAsia="Times New Roman" w:hAnsiTheme="minorHAnsi" w:cstheme="minorHAnsi"/>
          <w:color w:val="auto"/>
          <w:sz w:val="22"/>
          <w:szCs w:val="22"/>
        </w:rPr>
        <w:t>s</w:t>
      </w:r>
      <w:r w:rsidR="00352C44" w:rsidRPr="00A458B1">
        <w:rPr>
          <w:rFonts w:asciiTheme="minorHAnsi" w:eastAsia="Times New Roman" w:hAnsiTheme="minorHAnsi" w:cstheme="minorHAnsi"/>
          <w:color w:val="auto"/>
          <w:sz w:val="22"/>
          <w:szCs w:val="22"/>
        </w:rPr>
        <w:t xml:space="preserve"> up to 1.9 </w:t>
      </w:r>
      <w:proofErr w:type="spellStart"/>
      <w:r w:rsidR="00352C44" w:rsidRPr="00A458B1">
        <w:rPr>
          <w:rFonts w:asciiTheme="minorHAnsi" w:eastAsia="Times New Roman" w:hAnsiTheme="minorHAnsi" w:cstheme="minorHAnsi"/>
          <w:color w:val="auto"/>
          <w:sz w:val="22"/>
          <w:szCs w:val="22"/>
        </w:rPr>
        <w:t>μm</w:t>
      </w:r>
      <w:proofErr w:type="spellEnd"/>
      <w:r w:rsidR="00352C44" w:rsidRPr="00A458B1">
        <w:rPr>
          <w:rFonts w:asciiTheme="minorHAnsi" w:eastAsia="Times New Roman" w:hAnsiTheme="minorHAnsi" w:cstheme="minorHAnsi"/>
          <w:color w:val="auto"/>
          <w:sz w:val="22"/>
          <w:szCs w:val="22"/>
        </w:rPr>
        <w:t xml:space="preserve"> or 2.2 </w:t>
      </w:r>
      <w:proofErr w:type="spellStart"/>
      <w:r w:rsidR="00352C44" w:rsidRPr="00A458B1">
        <w:rPr>
          <w:rFonts w:asciiTheme="minorHAnsi" w:eastAsia="Times New Roman" w:hAnsiTheme="minorHAnsi" w:cstheme="minorHAnsi"/>
          <w:color w:val="auto"/>
          <w:sz w:val="22"/>
          <w:szCs w:val="22"/>
        </w:rPr>
        <w:t>μm</w:t>
      </w:r>
      <w:proofErr w:type="spellEnd"/>
      <w:r w:rsidR="00352C44">
        <w:rPr>
          <w:rFonts w:asciiTheme="minorHAnsi" w:eastAsia="Times New Roman" w:hAnsiTheme="minorHAnsi" w:cstheme="minorHAnsi"/>
          <w:color w:val="auto"/>
          <w:sz w:val="22"/>
          <w:szCs w:val="22"/>
        </w:rPr>
        <w:t xml:space="preserve"> </w:t>
      </w:r>
      <w:r w:rsidR="00352C44" w:rsidRPr="00A458B1">
        <w:rPr>
          <w:rFonts w:asciiTheme="minorHAnsi" w:eastAsia="Times New Roman" w:hAnsiTheme="minorHAnsi" w:cstheme="minorHAnsi"/>
          <w:color w:val="auto"/>
          <w:sz w:val="22"/>
          <w:szCs w:val="22"/>
        </w:rPr>
        <w:t xml:space="preserve">at high quantum efficiencies. </w:t>
      </w:r>
      <w:r w:rsidR="00A458B1" w:rsidRPr="00A458B1">
        <w:rPr>
          <w:rFonts w:asciiTheme="minorHAnsi" w:eastAsia="Times New Roman" w:hAnsiTheme="minorHAnsi" w:cstheme="minorHAnsi"/>
          <w:color w:val="auto"/>
          <w:sz w:val="22"/>
          <w:szCs w:val="22"/>
        </w:rPr>
        <w:t>The integrated dual-stage sensor cooling (TEC2) and several on-board image correction</w:t>
      </w:r>
      <w:r w:rsidR="00A458B1">
        <w:rPr>
          <w:rFonts w:asciiTheme="minorHAnsi" w:eastAsia="Times New Roman" w:hAnsiTheme="minorHAnsi" w:cstheme="minorHAnsi"/>
          <w:color w:val="auto"/>
          <w:sz w:val="22"/>
          <w:szCs w:val="22"/>
        </w:rPr>
        <w:t xml:space="preserve"> </w:t>
      </w:r>
      <w:r w:rsidR="00A458B1" w:rsidRPr="00A458B1">
        <w:rPr>
          <w:rFonts w:asciiTheme="minorHAnsi" w:eastAsia="Times New Roman" w:hAnsiTheme="minorHAnsi" w:cstheme="minorHAnsi"/>
          <w:color w:val="auto"/>
          <w:sz w:val="22"/>
          <w:szCs w:val="22"/>
        </w:rPr>
        <w:t>features are key factors to make specific spectral features visible with outstanding image quality.</w:t>
      </w:r>
      <w:r w:rsidR="00352C44" w:rsidRPr="00352C44">
        <w:rPr>
          <w:rFonts w:asciiTheme="minorHAnsi" w:eastAsia="Times New Roman" w:hAnsiTheme="minorHAnsi" w:cstheme="minorHAnsi"/>
          <w:color w:val="auto"/>
          <w:sz w:val="22"/>
          <w:szCs w:val="22"/>
        </w:rPr>
        <w:t xml:space="preserve"> </w:t>
      </w:r>
    </w:p>
    <w:p w14:paraId="6A5B106C" w14:textId="48D6CF93" w:rsidR="00D550A2" w:rsidRPr="00B63A7A" w:rsidRDefault="00B63A7A" w:rsidP="00A458B1">
      <w:pPr>
        <w:pStyle w:val="bodytext"/>
        <w:spacing w:beforeAutospacing="1" w:afterAutospacing="1" w:line="360" w:lineRule="auto"/>
        <w:rPr>
          <w:rFonts w:asciiTheme="minorHAnsi" w:eastAsia="Times New Roman" w:hAnsiTheme="minorHAnsi" w:cstheme="minorHAnsi"/>
          <w:b/>
          <w:bCs/>
          <w:color w:val="auto"/>
          <w:sz w:val="22"/>
          <w:szCs w:val="22"/>
        </w:rPr>
      </w:pPr>
      <w:r w:rsidRPr="00B63A7A">
        <w:rPr>
          <w:rFonts w:asciiTheme="minorHAnsi" w:eastAsia="Times New Roman" w:hAnsiTheme="minorHAnsi" w:cstheme="minorHAnsi"/>
          <w:b/>
          <w:bCs/>
          <w:color w:val="auto"/>
          <w:sz w:val="22"/>
          <w:szCs w:val="22"/>
        </w:rPr>
        <w:t>Extended SWIR wavelength range</w:t>
      </w:r>
      <w:r>
        <w:rPr>
          <w:rFonts w:asciiTheme="minorHAnsi" w:eastAsia="Times New Roman" w:hAnsiTheme="minorHAnsi" w:cstheme="minorHAnsi"/>
          <w:b/>
          <w:bCs/>
          <w:color w:val="auto"/>
          <w:sz w:val="22"/>
          <w:szCs w:val="22"/>
        </w:rPr>
        <w:br/>
      </w:r>
      <w:r w:rsidR="00D550A2" w:rsidRPr="00453368">
        <w:rPr>
          <w:rFonts w:asciiTheme="minorHAnsi" w:eastAsia="Times New Roman" w:hAnsiTheme="minorHAnsi" w:cstheme="minorHAnsi"/>
          <w:color w:val="auto"/>
          <w:sz w:val="22"/>
          <w:szCs w:val="22"/>
        </w:rPr>
        <w:t>Goldeye XSWIR cameras</w:t>
      </w:r>
      <w:r w:rsidR="00D24755">
        <w:rPr>
          <w:rFonts w:asciiTheme="minorHAnsi" w:eastAsia="Times New Roman" w:hAnsiTheme="minorHAnsi" w:cstheme="minorHAnsi"/>
          <w:color w:val="auto"/>
          <w:sz w:val="22"/>
          <w:szCs w:val="22"/>
        </w:rPr>
        <w:t xml:space="preserve"> </w:t>
      </w:r>
      <w:r w:rsidR="00574D39">
        <w:rPr>
          <w:rFonts w:asciiTheme="minorHAnsi" w:eastAsia="Times New Roman" w:hAnsiTheme="minorHAnsi" w:cstheme="minorHAnsi"/>
          <w:color w:val="auto"/>
          <w:sz w:val="22"/>
          <w:szCs w:val="22"/>
        </w:rPr>
        <w:t xml:space="preserve">reveal </w:t>
      </w:r>
      <w:r w:rsidR="00D550A2" w:rsidRPr="00453368">
        <w:rPr>
          <w:rFonts w:asciiTheme="minorHAnsi" w:eastAsia="Times New Roman" w:hAnsiTheme="minorHAnsi" w:cstheme="minorHAnsi"/>
          <w:color w:val="auto"/>
          <w:sz w:val="22"/>
          <w:szCs w:val="22"/>
        </w:rPr>
        <w:t xml:space="preserve"> material</w:t>
      </w:r>
      <w:r w:rsidR="003F3512">
        <w:rPr>
          <w:rFonts w:asciiTheme="minorHAnsi" w:eastAsia="Times New Roman" w:hAnsiTheme="minorHAnsi" w:cstheme="minorHAnsi"/>
          <w:color w:val="auto"/>
          <w:sz w:val="22"/>
          <w:szCs w:val="22"/>
        </w:rPr>
        <w:t xml:space="preserve"> propertie</w:t>
      </w:r>
      <w:r w:rsidR="00D550A2" w:rsidRPr="00453368">
        <w:rPr>
          <w:rFonts w:asciiTheme="minorHAnsi" w:eastAsia="Times New Roman" w:hAnsiTheme="minorHAnsi" w:cstheme="minorHAnsi"/>
          <w:color w:val="auto"/>
          <w:sz w:val="22"/>
          <w:szCs w:val="22"/>
        </w:rPr>
        <w:t xml:space="preserve">s in the wavelength range above </w:t>
      </w:r>
      <w:r w:rsidR="00D550A2">
        <w:rPr>
          <w:rFonts w:asciiTheme="minorHAnsi" w:eastAsia="Times New Roman" w:hAnsiTheme="minorHAnsi" w:cstheme="minorHAnsi"/>
          <w:color w:val="auto"/>
          <w:sz w:val="22"/>
          <w:szCs w:val="22"/>
        </w:rPr>
        <w:t xml:space="preserve">1.7 </w:t>
      </w:r>
      <w:proofErr w:type="spellStart"/>
      <w:r w:rsidR="00D550A2" w:rsidRPr="00A458B1">
        <w:rPr>
          <w:rFonts w:asciiTheme="minorHAnsi" w:eastAsia="Times New Roman" w:hAnsiTheme="minorHAnsi" w:cstheme="minorHAnsi"/>
          <w:color w:val="auto"/>
          <w:sz w:val="22"/>
          <w:szCs w:val="22"/>
        </w:rPr>
        <w:t>μm</w:t>
      </w:r>
      <w:proofErr w:type="spellEnd"/>
      <w:r w:rsidR="00D550A2">
        <w:rPr>
          <w:rFonts w:asciiTheme="minorHAnsi" w:eastAsia="Times New Roman" w:hAnsiTheme="minorHAnsi" w:cstheme="minorHAnsi"/>
          <w:color w:val="auto"/>
          <w:sz w:val="22"/>
          <w:szCs w:val="22"/>
        </w:rPr>
        <w:t xml:space="preserve">. </w:t>
      </w:r>
      <w:r w:rsidR="003F3512">
        <w:rPr>
          <w:rFonts w:asciiTheme="minorHAnsi" w:eastAsia="Times New Roman" w:hAnsiTheme="minorHAnsi" w:cstheme="minorHAnsi"/>
          <w:color w:val="auto"/>
          <w:sz w:val="22"/>
          <w:szCs w:val="22"/>
        </w:rPr>
        <w:t xml:space="preserve">By sensing </w:t>
      </w:r>
      <w:r w:rsidR="00D550A2">
        <w:rPr>
          <w:rFonts w:asciiTheme="minorHAnsi" w:eastAsia="Times New Roman" w:hAnsiTheme="minorHAnsi" w:cstheme="minorHAnsi"/>
          <w:color w:val="auto"/>
          <w:sz w:val="22"/>
          <w:szCs w:val="22"/>
        </w:rPr>
        <w:t>further</w:t>
      </w:r>
      <w:r w:rsidR="00D550A2" w:rsidRPr="003F5885">
        <w:rPr>
          <w:rFonts w:asciiTheme="minorHAnsi" w:eastAsia="Times New Roman" w:hAnsiTheme="minorHAnsi" w:cstheme="minorHAnsi"/>
          <w:color w:val="auto"/>
          <w:sz w:val="22"/>
          <w:szCs w:val="22"/>
        </w:rPr>
        <w:t xml:space="preserve"> into the infrared </w:t>
      </w:r>
      <w:r w:rsidR="00D550A2">
        <w:rPr>
          <w:rFonts w:asciiTheme="minorHAnsi" w:eastAsia="Times New Roman" w:hAnsiTheme="minorHAnsi" w:cstheme="minorHAnsi"/>
          <w:color w:val="auto"/>
          <w:sz w:val="22"/>
          <w:szCs w:val="22"/>
        </w:rPr>
        <w:t xml:space="preserve">range, </w:t>
      </w:r>
      <w:r w:rsidR="00D550A2" w:rsidRPr="003F5885">
        <w:rPr>
          <w:rFonts w:asciiTheme="minorHAnsi" w:eastAsia="Times New Roman" w:hAnsiTheme="minorHAnsi" w:cstheme="minorHAnsi"/>
          <w:color w:val="auto"/>
          <w:sz w:val="22"/>
          <w:szCs w:val="22"/>
        </w:rPr>
        <w:t>more unique spectral</w:t>
      </w:r>
      <w:r w:rsidR="00D550A2">
        <w:rPr>
          <w:rFonts w:asciiTheme="minorHAnsi" w:eastAsia="Times New Roman" w:hAnsiTheme="minorHAnsi" w:cstheme="minorHAnsi"/>
          <w:color w:val="auto"/>
          <w:sz w:val="22"/>
          <w:szCs w:val="22"/>
        </w:rPr>
        <w:t xml:space="preserve"> </w:t>
      </w:r>
      <w:r w:rsidR="00D550A2" w:rsidRPr="003F5885">
        <w:rPr>
          <w:rFonts w:asciiTheme="minorHAnsi" w:eastAsia="Times New Roman" w:hAnsiTheme="minorHAnsi" w:cstheme="minorHAnsi"/>
          <w:color w:val="auto"/>
          <w:sz w:val="22"/>
          <w:szCs w:val="22"/>
        </w:rPr>
        <w:t>features can be detected</w:t>
      </w:r>
      <w:r w:rsidR="00AC73F9">
        <w:rPr>
          <w:rFonts w:asciiTheme="minorHAnsi" w:eastAsia="Times New Roman" w:hAnsiTheme="minorHAnsi" w:cstheme="minorHAnsi"/>
          <w:color w:val="auto"/>
          <w:sz w:val="22"/>
          <w:szCs w:val="22"/>
        </w:rPr>
        <w:t xml:space="preserve"> </w:t>
      </w:r>
      <w:r w:rsidR="00D550A2" w:rsidRPr="003F5885">
        <w:rPr>
          <w:rFonts w:asciiTheme="minorHAnsi" w:eastAsia="Times New Roman" w:hAnsiTheme="minorHAnsi" w:cstheme="minorHAnsi"/>
          <w:color w:val="auto"/>
          <w:sz w:val="22"/>
          <w:szCs w:val="22"/>
        </w:rPr>
        <w:t xml:space="preserve">to </w:t>
      </w:r>
      <w:r w:rsidR="00D24755">
        <w:rPr>
          <w:rFonts w:asciiTheme="minorHAnsi" w:eastAsia="Times New Roman" w:hAnsiTheme="minorHAnsi" w:cstheme="minorHAnsi"/>
          <w:color w:val="auto"/>
          <w:sz w:val="22"/>
          <w:szCs w:val="22"/>
        </w:rPr>
        <w:t xml:space="preserve">better </w:t>
      </w:r>
      <w:r w:rsidR="00D550A2" w:rsidRPr="003F5885">
        <w:rPr>
          <w:rFonts w:asciiTheme="minorHAnsi" w:eastAsia="Times New Roman" w:hAnsiTheme="minorHAnsi" w:cstheme="minorHAnsi"/>
          <w:color w:val="auto"/>
          <w:sz w:val="22"/>
          <w:szCs w:val="22"/>
        </w:rPr>
        <w:t>distinguish</w:t>
      </w:r>
      <w:r w:rsidR="008964C5">
        <w:rPr>
          <w:rFonts w:asciiTheme="minorHAnsi" w:eastAsia="Times New Roman" w:hAnsiTheme="minorHAnsi" w:cstheme="minorHAnsi"/>
          <w:color w:val="auto"/>
          <w:sz w:val="22"/>
          <w:szCs w:val="22"/>
        </w:rPr>
        <w:t xml:space="preserve"> between</w:t>
      </w:r>
      <w:r w:rsidR="00D550A2" w:rsidRPr="003F5885">
        <w:rPr>
          <w:rFonts w:asciiTheme="minorHAnsi" w:eastAsia="Times New Roman" w:hAnsiTheme="minorHAnsi" w:cstheme="minorHAnsi"/>
          <w:color w:val="auto"/>
          <w:sz w:val="22"/>
          <w:szCs w:val="22"/>
        </w:rPr>
        <w:t xml:space="preserve"> different materials. This is especially important for sorting applications or to</w:t>
      </w:r>
      <w:r w:rsidR="00D550A2">
        <w:rPr>
          <w:rFonts w:asciiTheme="minorHAnsi" w:eastAsia="Times New Roman" w:hAnsiTheme="minorHAnsi" w:cstheme="minorHAnsi"/>
          <w:color w:val="auto"/>
          <w:sz w:val="22"/>
          <w:szCs w:val="22"/>
        </w:rPr>
        <w:t xml:space="preserve"> </w:t>
      </w:r>
      <w:r w:rsidR="00D550A2" w:rsidRPr="003F5885">
        <w:rPr>
          <w:rFonts w:asciiTheme="minorHAnsi" w:eastAsia="Times New Roman" w:hAnsiTheme="minorHAnsi" w:cstheme="minorHAnsi"/>
          <w:color w:val="auto"/>
          <w:sz w:val="22"/>
          <w:szCs w:val="22"/>
        </w:rPr>
        <w:t xml:space="preserve">determine material concentrations in composites. </w:t>
      </w:r>
      <w:r w:rsidR="00481758">
        <w:rPr>
          <w:rFonts w:asciiTheme="minorHAnsi" w:eastAsia="Times New Roman" w:hAnsiTheme="minorHAnsi" w:cstheme="minorHAnsi"/>
          <w:color w:val="auto"/>
          <w:sz w:val="22"/>
          <w:szCs w:val="22"/>
        </w:rPr>
        <w:t xml:space="preserve">Main </w:t>
      </w:r>
      <w:r w:rsidR="00D550A2">
        <w:rPr>
          <w:rFonts w:asciiTheme="minorHAnsi" w:eastAsia="Times New Roman" w:hAnsiTheme="minorHAnsi" w:cstheme="minorHAnsi"/>
          <w:color w:val="auto"/>
          <w:sz w:val="22"/>
          <w:szCs w:val="22"/>
        </w:rPr>
        <w:t>application fields are</w:t>
      </w:r>
      <w:r w:rsidR="008964C5">
        <w:rPr>
          <w:rFonts w:asciiTheme="minorHAnsi" w:eastAsia="Times New Roman" w:hAnsiTheme="minorHAnsi" w:cstheme="minorHAnsi"/>
          <w:color w:val="auto"/>
          <w:sz w:val="22"/>
          <w:szCs w:val="22"/>
        </w:rPr>
        <w:t>,</w:t>
      </w:r>
      <w:r w:rsidR="00D550A2">
        <w:rPr>
          <w:rFonts w:asciiTheme="minorHAnsi" w:eastAsia="Times New Roman" w:hAnsiTheme="minorHAnsi" w:cstheme="minorHAnsi"/>
          <w:color w:val="auto"/>
          <w:sz w:val="22"/>
          <w:szCs w:val="22"/>
        </w:rPr>
        <w:t xml:space="preserve"> for example: Waste recycling, </w:t>
      </w:r>
      <w:r w:rsidR="00EB765D">
        <w:rPr>
          <w:rFonts w:asciiTheme="minorHAnsi" w:eastAsia="Times New Roman" w:hAnsiTheme="minorHAnsi" w:cstheme="minorHAnsi"/>
          <w:color w:val="auto"/>
          <w:sz w:val="22"/>
          <w:szCs w:val="22"/>
        </w:rPr>
        <w:t>w</w:t>
      </w:r>
      <w:r w:rsidR="00D550A2" w:rsidRPr="00A1132E">
        <w:rPr>
          <w:rFonts w:asciiTheme="minorHAnsi" w:eastAsia="Times New Roman" w:hAnsiTheme="minorHAnsi" w:cstheme="minorHAnsi"/>
          <w:color w:val="auto"/>
          <w:sz w:val="22"/>
          <w:szCs w:val="22"/>
        </w:rPr>
        <w:t>ater content (moisture) detection</w:t>
      </w:r>
      <w:r w:rsidR="00D550A2">
        <w:rPr>
          <w:rFonts w:asciiTheme="minorHAnsi" w:eastAsia="Times New Roman" w:hAnsiTheme="minorHAnsi" w:cstheme="minorHAnsi"/>
          <w:color w:val="auto"/>
          <w:sz w:val="22"/>
          <w:szCs w:val="22"/>
        </w:rPr>
        <w:t xml:space="preserve">, </w:t>
      </w:r>
      <w:r w:rsidR="00481758">
        <w:rPr>
          <w:rFonts w:asciiTheme="minorHAnsi" w:eastAsia="Times New Roman" w:hAnsiTheme="minorHAnsi" w:cstheme="minorHAnsi"/>
          <w:color w:val="auto"/>
          <w:sz w:val="22"/>
          <w:szCs w:val="22"/>
        </w:rPr>
        <w:t>identification of foreign objects</w:t>
      </w:r>
      <w:r w:rsidR="00D24755">
        <w:rPr>
          <w:rFonts w:asciiTheme="minorHAnsi" w:eastAsia="Times New Roman" w:hAnsiTheme="minorHAnsi" w:cstheme="minorHAnsi"/>
          <w:color w:val="auto"/>
          <w:sz w:val="22"/>
          <w:szCs w:val="22"/>
        </w:rPr>
        <w:t xml:space="preserve"> or contaminations</w:t>
      </w:r>
      <w:r w:rsidR="00481758">
        <w:rPr>
          <w:rFonts w:asciiTheme="minorHAnsi" w:eastAsia="Times New Roman" w:hAnsiTheme="minorHAnsi" w:cstheme="minorHAnsi"/>
          <w:color w:val="auto"/>
          <w:sz w:val="22"/>
          <w:szCs w:val="22"/>
        </w:rPr>
        <w:t xml:space="preserve">, </w:t>
      </w:r>
      <w:r w:rsidR="008964C5">
        <w:rPr>
          <w:rFonts w:asciiTheme="minorHAnsi" w:eastAsia="Times New Roman" w:hAnsiTheme="minorHAnsi" w:cstheme="minorHAnsi"/>
          <w:color w:val="auto"/>
          <w:sz w:val="22"/>
          <w:szCs w:val="22"/>
        </w:rPr>
        <w:t>and</w:t>
      </w:r>
      <w:r w:rsidR="00481758">
        <w:rPr>
          <w:rFonts w:asciiTheme="minorHAnsi" w:eastAsia="Times New Roman" w:hAnsiTheme="minorHAnsi" w:cstheme="minorHAnsi"/>
          <w:color w:val="auto"/>
          <w:sz w:val="22"/>
          <w:szCs w:val="22"/>
        </w:rPr>
        <w:t xml:space="preserve"> </w:t>
      </w:r>
      <w:r w:rsidR="00EB765D">
        <w:rPr>
          <w:rFonts w:asciiTheme="minorHAnsi" w:eastAsia="Times New Roman" w:hAnsiTheme="minorHAnsi" w:cstheme="minorHAnsi"/>
          <w:color w:val="auto"/>
          <w:sz w:val="22"/>
          <w:szCs w:val="22"/>
        </w:rPr>
        <w:t>l</w:t>
      </w:r>
      <w:r w:rsidR="00D550A2">
        <w:rPr>
          <w:rFonts w:asciiTheme="minorHAnsi" w:eastAsia="Times New Roman" w:hAnsiTheme="minorHAnsi" w:cstheme="minorHAnsi"/>
          <w:color w:val="auto"/>
          <w:sz w:val="22"/>
          <w:szCs w:val="22"/>
        </w:rPr>
        <w:t xml:space="preserve">aser </w:t>
      </w:r>
      <w:r w:rsidR="00EB765D">
        <w:rPr>
          <w:rFonts w:asciiTheme="minorHAnsi" w:eastAsia="Times New Roman" w:hAnsiTheme="minorHAnsi" w:cstheme="minorHAnsi"/>
          <w:color w:val="auto"/>
          <w:sz w:val="22"/>
          <w:szCs w:val="22"/>
        </w:rPr>
        <w:t>b</w:t>
      </w:r>
      <w:r w:rsidR="00D550A2">
        <w:rPr>
          <w:rFonts w:asciiTheme="minorHAnsi" w:eastAsia="Times New Roman" w:hAnsiTheme="minorHAnsi" w:cstheme="minorHAnsi"/>
          <w:color w:val="auto"/>
          <w:sz w:val="22"/>
          <w:szCs w:val="22"/>
        </w:rPr>
        <w:t xml:space="preserve">eam </w:t>
      </w:r>
      <w:r w:rsidR="00EB765D">
        <w:rPr>
          <w:rFonts w:asciiTheme="minorHAnsi" w:eastAsia="Times New Roman" w:hAnsiTheme="minorHAnsi" w:cstheme="minorHAnsi"/>
          <w:color w:val="auto"/>
          <w:sz w:val="22"/>
          <w:szCs w:val="22"/>
        </w:rPr>
        <w:t>p</w:t>
      </w:r>
      <w:r w:rsidR="00D550A2">
        <w:rPr>
          <w:rFonts w:asciiTheme="minorHAnsi" w:eastAsia="Times New Roman" w:hAnsiTheme="minorHAnsi" w:cstheme="minorHAnsi"/>
          <w:color w:val="auto"/>
          <w:sz w:val="22"/>
          <w:szCs w:val="22"/>
        </w:rPr>
        <w:t>rofiling. With the new Goldeye XSWIR models, Allied Vision’s</w:t>
      </w:r>
      <w:r w:rsidR="00D550A2" w:rsidRPr="00D6757F">
        <w:rPr>
          <w:rFonts w:asciiTheme="minorHAnsi" w:eastAsia="Times New Roman" w:hAnsiTheme="minorHAnsi" w:cstheme="minorHAnsi"/>
          <w:color w:val="auto"/>
          <w:sz w:val="22"/>
          <w:szCs w:val="22"/>
        </w:rPr>
        <w:t xml:space="preserve"> </w:t>
      </w:r>
      <w:r w:rsidR="00A11582">
        <w:rPr>
          <w:rFonts w:asciiTheme="minorHAnsi" w:eastAsia="Times New Roman" w:hAnsiTheme="minorHAnsi" w:cstheme="minorHAnsi"/>
          <w:color w:val="auto"/>
          <w:sz w:val="22"/>
          <w:szCs w:val="22"/>
        </w:rPr>
        <w:t>famous</w:t>
      </w:r>
      <w:r w:rsidR="00D24755">
        <w:rPr>
          <w:rFonts w:asciiTheme="minorHAnsi" w:eastAsia="Times New Roman" w:hAnsiTheme="minorHAnsi" w:cstheme="minorHAnsi"/>
          <w:color w:val="auto"/>
          <w:sz w:val="22"/>
          <w:szCs w:val="22"/>
        </w:rPr>
        <w:t xml:space="preserve"> </w:t>
      </w:r>
      <w:r w:rsidR="00D550A2" w:rsidRPr="00D6757F">
        <w:rPr>
          <w:rFonts w:asciiTheme="minorHAnsi" w:eastAsia="Times New Roman" w:hAnsiTheme="minorHAnsi" w:cstheme="minorHAnsi"/>
          <w:color w:val="auto"/>
          <w:sz w:val="22"/>
          <w:szCs w:val="22"/>
        </w:rPr>
        <w:t xml:space="preserve">Goldeye </w:t>
      </w:r>
      <w:r w:rsidR="00D550A2">
        <w:rPr>
          <w:rFonts w:asciiTheme="minorHAnsi" w:eastAsia="Times New Roman" w:hAnsiTheme="minorHAnsi" w:cstheme="minorHAnsi"/>
          <w:color w:val="auto"/>
          <w:sz w:val="22"/>
          <w:szCs w:val="22"/>
        </w:rPr>
        <w:t xml:space="preserve">camera </w:t>
      </w:r>
      <w:r w:rsidR="00D550A2" w:rsidRPr="00D6757F">
        <w:rPr>
          <w:rFonts w:asciiTheme="minorHAnsi" w:eastAsia="Times New Roman" w:hAnsiTheme="minorHAnsi" w:cstheme="minorHAnsi"/>
          <w:color w:val="auto"/>
          <w:sz w:val="22"/>
          <w:szCs w:val="22"/>
        </w:rPr>
        <w:t xml:space="preserve">series </w:t>
      </w:r>
      <w:r w:rsidR="00D550A2">
        <w:rPr>
          <w:rFonts w:asciiTheme="minorHAnsi" w:eastAsia="Times New Roman" w:hAnsiTheme="minorHAnsi" w:cstheme="minorHAnsi"/>
          <w:color w:val="auto"/>
          <w:sz w:val="22"/>
          <w:szCs w:val="22"/>
        </w:rPr>
        <w:t xml:space="preserve">now </w:t>
      </w:r>
      <w:r w:rsidR="00D550A2" w:rsidRPr="00D6757F">
        <w:rPr>
          <w:rFonts w:asciiTheme="minorHAnsi" w:eastAsia="Times New Roman" w:hAnsiTheme="minorHAnsi" w:cstheme="minorHAnsi"/>
          <w:color w:val="auto"/>
          <w:sz w:val="22"/>
          <w:szCs w:val="22"/>
        </w:rPr>
        <w:t xml:space="preserve">covers the wavelength range from </w:t>
      </w:r>
      <w:r>
        <w:rPr>
          <w:rFonts w:asciiTheme="minorHAnsi" w:eastAsia="Times New Roman" w:hAnsiTheme="minorHAnsi" w:cstheme="minorHAnsi"/>
          <w:color w:val="auto"/>
          <w:sz w:val="22"/>
          <w:szCs w:val="22"/>
        </w:rPr>
        <w:t xml:space="preserve">0.4 </w:t>
      </w:r>
      <w:proofErr w:type="spellStart"/>
      <w:r w:rsidRPr="00A458B1">
        <w:rPr>
          <w:rFonts w:asciiTheme="minorHAnsi" w:eastAsia="Times New Roman" w:hAnsiTheme="minorHAnsi" w:cstheme="minorHAnsi"/>
          <w:color w:val="auto"/>
          <w:sz w:val="22"/>
          <w:szCs w:val="22"/>
        </w:rPr>
        <w:t>μm</w:t>
      </w:r>
      <w:proofErr w:type="spellEnd"/>
      <w:r w:rsidR="00D550A2" w:rsidRPr="00D6757F">
        <w:rPr>
          <w:rFonts w:asciiTheme="minorHAnsi" w:eastAsia="Times New Roman" w:hAnsiTheme="minorHAnsi" w:cstheme="minorHAnsi"/>
          <w:color w:val="auto"/>
          <w:sz w:val="22"/>
          <w:szCs w:val="22"/>
        </w:rPr>
        <w:t xml:space="preserve"> (Goldeye </w:t>
      </w:r>
      <w:r w:rsidR="00EB765D">
        <w:rPr>
          <w:rFonts w:asciiTheme="minorHAnsi" w:eastAsia="Times New Roman" w:hAnsiTheme="minorHAnsi" w:cstheme="minorHAnsi"/>
          <w:color w:val="auto"/>
          <w:sz w:val="22"/>
          <w:szCs w:val="22"/>
        </w:rPr>
        <w:t>V</w:t>
      </w:r>
      <w:r w:rsidR="00EB765D" w:rsidRPr="00D6757F">
        <w:rPr>
          <w:rFonts w:asciiTheme="minorHAnsi" w:eastAsia="Times New Roman" w:hAnsiTheme="minorHAnsi" w:cstheme="minorHAnsi"/>
          <w:color w:val="auto"/>
          <w:sz w:val="22"/>
          <w:szCs w:val="22"/>
        </w:rPr>
        <w:t>SWIR</w:t>
      </w:r>
      <w:r w:rsidR="00D550A2" w:rsidRPr="00D6757F">
        <w:rPr>
          <w:rFonts w:asciiTheme="minorHAnsi" w:eastAsia="Times New Roman" w:hAnsiTheme="minorHAnsi" w:cstheme="minorHAnsi"/>
          <w:color w:val="auto"/>
          <w:sz w:val="22"/>
          <w:szCs w:val="22"/>
        </w:rPr>
        <w:t xml:space="preserve">) to </w:t>
      </w:r>
      <w:r>
        <w:rPr>
          <w:rFonts w:asciiTheme="minorHAnsi" w:eastAsia="Times New Roman" w:hAnsiTheme="minorHAnsi" w:cstheme="minorHAnsi"/>
          <w:color w:val="auto"/>
          <w:sz w:val="22"/>
          <w:szCs w:val="22"/>
        </w:rPr>
        <w:t xml:space="preserve">2.2 </w:t>
      </w:r>
      <w:proofErr w:type="spellStart"/>
      <w:r w:rsidRPr="00A458B1">
        <w:rPr>
          <w:rFonts w:asciiTheme="minorHAnsi" w:eastAsia="Times New Roman" w:hAnsiTheme="minorHAnsi" w:cstheme="minorHAnsi"/>
          <w:color w:val="auto"/>
          <w:sz w:val="22"/>
          <w:szCs w:val="22"/>
        </w:rPr>
        <w:t>μm</w:t>
      </w:r>
      <w:proofErr w:type="spellEnd"/>
      <w:r w:rsidR="00D550A2">
        <w:rPr>
          <w:rFonts w:asciiTheme="minorHAnsi" w:eastAsia="Times New Roman" w:hAnsiTheme="minorHAnsi" w:cstheme="minorHAnsi"/>
          <w:color w:val="auto"/>
          <w:sz w:val="22"/>
          <w:szCs w:val="22"/>
        </w:rPr>
        <w:t xml:space="preserve"> (Goldeye XSWIR)</w:t>
      </w:r>
      <w:r w:rsidR="00D550A2" w:rsidRPr="00D6757F">
        <w:rPr>
          <w:rFonts w:asciiTheme="minorHAnsi" w:eastAsia="Times New Roman" w:hAnsiTheme="minorHAnsi" w:cstheme="minorHAnsi"/>
          <w:color w:val="auto"/>
          <w:sz w:val="22"/>
          <w:szCs w:val="22"/>
        </w:rPr>
        <w:t>.</w:t>
      </w:r>
    </w:p>
    <w:p w14:paraId="6232F92D" w14:textId="753470A0" w:rsidR="00B3507C" w:rsidRPr="000252C7" w:rsidRDefault="000252C7" w:rsidP="000252C7">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b/>
          <w:color w:val="auto"/>
          <w:sz w:val="22"/>
          <w:szCs w:val="22"/>
        </w:rPr>
        <w:t>New</w:t>
      </w:r>
      <w:r>
        <w:rPr>
          <w:rFonts w:asciiTheme="minorHAnsi" w:eastAsia="Times New Roman" w:hAnsiTheme="minorHAnsi" w:cstheme="minorHAnsi"/>
          <w:b/>
          <w:color w:val="auto"/>
          <w:sz w:val="22"/>
          <w:szCs w:val="22"/>
        </w:rPr>
        <w:t xml:space="preserve"> Goldeye XSWIR</w:t>
      </w:r>
      <w:r w:rsidRPr="006813DE">
        <w:rPr>
          <w:rFonts w:asciiTheme="minorHAnsi" w:eastAsia="Times New Roman" w:hAnsiTheme="minorHAnsi" w:cstheme="minorHAnsi"/>
          <w:b/>
          <w:color w:val="auto"/>
          <w:sz w:val="22"/>
          <w:szCs w:val="22"/>
        </w:rPr>
        <w:t xml:space="preserve"> models </w:t>
      </w:r>
      <w:proofErr w:type="gramStart"/>
      <w:r w:rsidRPr="006813DE">
        <w:rPr>
          <w:rFonts w:asciiTheme="minorHAnsi" w:eastAsia="Times New Roman" w:hAnsiTheme="minorHAnsi" w:cstheme="minorHAnsi"/>
          <w:b/>
          <w:color w:val="auto"/>
          <w:sz w:val="22"/>
          <w:szCs w:val="22"/>
        </w:rPr>
        <w:t>at a glance</w:t>
      </w:r>
      <w:proofErr w:type="gramEnd"/>
      <w:r>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br/>
      </w:r>
      <w:r w:rsidR="00352C44">
        <w:rPr>
          <w:rFonts w:asciiTheme="minorHAnsi" w:eastAsia="Times New Roman" w:hAnsiTheme="minorHAnsi" w:cstheme="minorHAnsi"/>
          <w:color w:val="auto"/>
          <w:sz w:val="22"/>
          <w:szCs w:val="22"/>
        </w:rPr>
        <w:t xml:space="preserve">The Goldeye </w:t>
      </w:r>
      <w:r w:rsidR="00352C44" w:rsidRPr="00352C44">
        <w:rPr>
          <w:rFonts w:asciiTheme="minorHAnsi" w:eastAsia="Times New Roman" w:hAnsiTheme="minorHAnsi" w:cstheme="minorHAnsi"/>
          <w:color w:val="auto"/>
          <w:sz w:val="22"/>
          <w:szCs w:val="22"/>
        </w:rPr>
        <w:t xml:space="preserve">G/CL-034 XSWIR </w:t>
      </w:r>
      <w:r w:rsidR="006604CD">
        <w:rPr>
          <w:rFonts w:asciiTheme="minorHAnsi" w:eastAsia="Times New Roman" w:hAnsiTheme="minorHAnsi" w:cstheme="minorHAnsi"/>
          <w:color w:val="auto"/>
          <w:sz w:val="22"/>
          <w:szCs w:val="22"/>
        </w:rPr>
        <w:t>features</w:t>
      </w:r>
      <w:r w:rsidR="000E35D8">
        <w:rPr>
          <w:rFonts w:asciiTheme="minorHAnsi" w:eastAsia="Times New Roman" w:hAnsiTheme="minorHAnsi" w:cstheme="minorHAnsi"/>
          <w:color w:val="auto"/>
          <w:sz w:val="22"/>
          <w:szCs w:val="22"/>
        </w:rPr>
        <w:t xml:space="preserve"> </w:t>
      </w:r>
      <w:proofErr w:type="spellStart"/>
      <w:r w:rsidR="00445D3A" w:rsidRPr="00445D3A">
        <w:rPr>
          <w:rFonts w:asciiTheme="minorHAnsi" w:eastAsia="Times New Roman" w:hAnsiTheme="minorHAnsi" w:cstheme="minorHAnsi"/>
          <w:color w:val="auto"/>
          <w:sz w:val="22"/>
          <w:szCs w:val="22"/>
        </w:rPr>
        <w:t>lnGaAs</w:t>
      </w:r>
      <w:proofErr w:type="spellEnd"/>
      <w:r w:rsidR="00445D3A" w:rsidRPr="00445D3A">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f</w:t>
      </w:r>
      <w:r w:rsidR="00445D3A" w:rsidRPr="00445D3A">
        <w:rPr>
          <w:rFonts w:asciiTheme="minorHAnsi" w:eastAsia="Times New Roman" w:hAnsiTheme="minorHAnsi" w:cstheme="minorHAnsi"/>
          <w:color w:val="auto"/>
          <w:sz w:val="22"/>
          <w:szCs w:val="22"/>
        </w:rPr>
        <w:t xml:space="preserve">ocal </w:t>
      </w:r>
      <w:r w:rsidR="005A1415">
        <w:rPr>
          <w:rFonts w:asciiTheme="minorHAnsi" w:eastAsia="Times New Roman" w:hAnsiTheme="minorHAnsi" w:cstheme="minorHAnsi"/>
          <w:color w:val="auto"/>
          <w:sz w:val="22"/>
          <w:szCs w:val="22"/>
        </w:rPr>
        <w:t>p</w:t>
      </w:r>
      <w:r w:rsidR="00445D3A" w:rsidRPr="00445D3A">
        <w:rPr>
          <w:rFonts w:asciiTheme="minorHAnsi" w:eastAsia="Times New Roman" w:hAnsiTheme="minorHAnsi" w:cstheme="minorHAnsi"/>
          <w:color w:val="auto"/>
          <w:sz w:val="22"/>
          <w:szCs w:val="22"/>
        </w:rPr>
        <w:t xml:space="preserve">lane </w:t>
      </w:r>
      <w:r w:rsidR="005A1415">
        <w:rPr>
          <w:rFonts w:asciiTheme="minorHAnsi" w:eastAsia="Times New Roman" w:hAnsiTheme="minorHAnsi" w:cstheme="minorHAnsi"/>
          <w:color w:val="auto"/>
          <w:sz w:val="22"/>
          <w:szCs w:val="22"/>
        </w:rPr>
        <w:t>a</w:t>
      </w:r>
      <w:r w:rsidR="00445D3A" w:rsidRPr="00445D3A">
        <w:rPr>
          <w:rFonts w:asciiTheme="minorHAnsi" w:eastAsia="Times New Roman" w:hAnsiTheme="minorHAnsi" w:cstheme="minorHAnsi"/>
          <w:color w:val="auto"/>
          <w:sz w:val="22"/>
          <w:szCs w:val="22"/>
        </w:rPr>
        <w:t>rray</w:t>
      </w:r>
      <w:r w:rsidR="00C32E86">
        <w:rPr>
          <w:rFonts w:asciiTheme="minorHAnsi" w:eastAsia="Times New Roman" w:hAnsiTheme="minorHAnsi" w:cstheme="minorHAnsi"/>
          <w:color w:val="auto"/>
          <w:sz w:val="22"/>
          <w:szCs w:val="22"/>
        </w:rPr>
        <w:t>s</w:t>
      </w:r>
      <w:r w:rsidR="00445D3A" w:rsidRPr="00445D3A">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with 15</w:t>
      </w:r>
      <w:r w:rsidR="004F2FB3">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µm pixel size</w:t>
      </w:r>
      <w:r w:rsidR="00852DE0">
        <w:rPr>
          <w:rFonts w:asciiTheme="minorHAnsi" w:eastAsia="Times New Roman" w:hAnsiTheme="minorHAnsi" w:cstheme="minorHAnsi"/>
          <w:color w:val="auto"/>
          <w:sz w:val="22"/>
          <w:szCs w:val="22"/>
        </w:rPr>
        <w:t xml:space="preserve"> </w:t>
      </w:r>
      <w:r w:rsidR="00C32E86">
        <w:rPr>
          <w:rFonts w:asciiTheme="minorHAnsi" w:eastAsia="Times New Roman" w:hAnsiTheme="minorHAnsi" w:cstheme="minorHAnsi"/>
          <w:color w:val="auto"/>
          <w:sz w:val="22"/>
          <w:szCs w:val="22"/>
        </w:rPr>
        <w:t xml:space="preserve">that are either </w:t>
      </w:r>
      <w:r w:rsidR="00445D3A">
        <w:rPr>
          <w:rFonts w:asciiTheme="minorHAnsi" w:eastAsia="Times New Roman" w:hAnsiTheme="minorHAnsi" w:cstheme="minorHAnsi"/>
          <w:color w:val="auto"/>
          <w:sz w:val="22"/>
          <w:szCs w:val="22"/>
        </w:rPr>
        <w:t xml:space="preserve">sensitive in the wavelength range from 1.1 </w:t>
      </w:r>
      <w:proofErr w:type="spellStart"/>
      <w:r w:rsidR="00445D3A" w:rsidRPr="00A458B1">
        <w:rPr>
          <w:rFonts w:asciiTheme="minorHAnsi" w:eastAsia="Times New Roman" w:hAnsiTheme="minorHAnsi" w:cstheme="minorHAnsi"/>
          <w:color w:val="auto"/>
          <w:sz w:val="22"/>
          <w:szCs w:val="22"/>
        </w:rPr>
        <w:t>μm</w:t>
      </w:r>
      <w:proofErr w:type="spellEnd"/>
      <w:r w:rsidR="00445D3A">
        <w:rPr>
          <w:rFonts w:asciiTheme="minorHAnsi" w:eastAsia="Times New Roman" w:hAnsiTheme="minorHAnsi" w:cstheme="minorHAnsi"/>
          <w:color w:val="auto"/>
          <w:sz w:val="22"/>
          <w:szCs w:val="22"/>
        </w:rPr>
        <w:t xml:space="preserve"> to </w:t>
      </w:r>
      <w:r w:rsidR="00033EEC">
        <w:rPr>
          <w:rFonts w:asciiTheme="minorHAnsi" w:eastAsia="Times New Roman" w:hAnsiTheme="minorHAnsi" w:cstheme="minorHAnsi"/>
          <w:color w:val="auto"/>
          <w:sz w:val="22"/>
          <w:szCs w:val="22"/>
        </w:rPr>
        <w:t>1.9</w:t>
      </w:r>
      <w:r w:rsidR="00445D3A">
        <w:rPr>
          <w:rFonts w:asciiTheme="minorHAnsi" w:eastAsia="Times New Roman" w:hAnsiTheme="minorHAnsi" w:cstheme="minorHAnsi"/>
          <w:color w:val="auto"/>
          <w:sz w:val="22"/>
          <w:szCs w:val="22"/>
        </w:rPr>
        <w:t xml:space="preserve"> </w:t>
      </w:r>
      <w:proofErr w:type="spellStart"/>
      <w:r w:rsidR="00445D3A" w:rsidRPr="00A458B1">
        <w:rPr>
          <w:rFonts w:asciiTheme="minorHAnsi" w:eastAsia="Times New Roman" w:hAnsiTheme="minorHAnsi" w:cstheme="minorHAnsi"/>
          <w:color w:val="auto"/>
          <w:sz w:val="22"/>
          <w:szCs w:val="22"/>
        </w:rPr>
        <w:t>μm</w:t>
      </w:r>
      <w:proofErr w:type="spellEnd"/>
      <w:r w:rsidR="00C32E86">
        <w:rPr>
          <w:rFonts w:asciiTheme="minorHAnsi" w:eastAsia="Times New Roman" w:hAnsiTheme="minorHAnsi" w:cstheme="minorHAnsi"/>
          <w:color w:val="auto"/>
          <w:sz w:val="22"/>
          <w:szCs w:val="22"/>
        </w:rPr>
        <w:t xml:space="preserve"> or 1.2 µm to 2.2 µm</w:t>
      </w:r>
      <w:r w:rsidR="00445D3A">
        <w:rPr>
          <w:rFonts w:asciiTheme="minorHAnsi" w:eastAsia="Times New Roman" w:hAnsiTheme="minorHAnsi" w:cstheme="minorHAnsi"/>
          <w:color w:val="auto"/>
          <w:sz w:val="22"/>
          <w:szCs w:val="22"/>
        </w:rPr>
        <w:t xml:space="preserve">. At </w:t>
      </w:r>
      <w:r w:rsidR="00276B1D">
        <w:rPr>
          <w:rFonts w:asciiTheme="minorHAnsi" w:eastAsia="Times New Roman" w:hAnsiTheme="minorHAnsi" w:cstheme="minorHAnsi"/>
          <w:color w:val="auto"/>
          <w:sz w:val="22"/>
          <w:szCs w:val="22"/>
        </w:rPr>
        <w:t xml:space="preserve">VGA </w:t>
      </w:r>
      <w:r w:rsidR="00445D3A">
        <w:rPr>
          <w:rFonts w:asciiTheme="minorHAnsi" w:eastAsia="Times New Roman" w:hAnsiTheme="minorHAnsi" w:cstheme="minorHAnsi"/>
          <w:color w:val="auto"/>
          <w:sz w:val="22"/>
          <w:szCs w:val="22"/>
        </w:rPr>
        <w:t>resolution</w:t>
      </w:r>
      <w:r w:rsidR="001A4D55">
        <w:rPr>
          <w:rFonts w:asciiTheme="minorHAnsi" w:eastAsia="Times New Roman" w:hAnsiTheme="minorHAnsi" w:cstheme="minorHAnsi"/>
          <w:color w:val="auto"/>
          <w:sz w:val="22"/>
          <w:szCs w:val="22"/>
        </w:rPr>
        <w:t xml:space="preserve"> (636</w:t>
      </w:r>
      <w:r w:rsidR="004F2FB3">
        <w:rPr>
          <w:rFonts w:asciiTheme="minorHAnsi" w:eastAsia="Times New Roman" w:hAnsiTheme="minorHAnsi" w:cstheme="minorHAnsi"/>
          <w:color w:val="auto"/>
          <w:sz w:val="22"/>
          <w:szCs w:val="22"/>
        </w:rPr>
        <w:t xml:space="preserve"> </w:t>
      </w:r>
      <w:r w:rsidR="001A4D55">
        <w:rPr>
          <w:rFonts w:asciiTheme="minorHAnsi" w:eastAsia="Times New Roman" w:hAnsiTheme="minorHAnsi" w:cstheme="minorHAnsi"/>
          <w:color w:val="auto"/>
          <w:sz w:val="22"/>
          <w:szCs w:val="22"/>
        </w:rPr>
        <w:t>x</w:t>
      </w:r>
      <w:r w:rsidR="004F2FB3">
        <w:rPr>
          <w:rFonts w:asciiTheme="minorHAnsi" w:eastAsia="Times New Roman" w:hAnsiTheme="minorHAnsi" w:cstheme="minorHAnsi"/>
          <w:color w:val="auto"/>
          <w:sz w:val="22"/>
          <w:szCs w:val="22"/>
        </w:rPr>
        <w:t xml:space="preserve"> </w:t>
      </w:r>
      <w:r w:rsidR="001A4D55">
        <w:rPr>
          <w:rFonts w:asciiTheme="minorHAnsi" w:eastAsia="Times New Roman" w:hAnsiTheme="minorHAnsi" w:cstheme="minorHAnsi"/>
          <w:color w:val="auto"/>
          <w:sz w:val="22"/>
          <w:szCs w:val="22"/>
        </w:rPr>
        <w:t>508 pixel</w:t>
      </w:r>
      <w:r w:rsidR="004F2FB3">
        <w:rPr>
          <w:rFonts w:asciiTheme="minorHAnsi" w:eastAsia="Times New Roman" w:hAnsiTheme="minorHAnsi" w:cstheme="minorHAnsi"/>
          <w:color w:val="auto"/>
          <w:sz w:val="22"/>
          <w:szCs w:val="22"/>
        </w:rPr>
        <w:t>s</w:t>
      </w:r>
      <w:r w:rsidR="001A4D55">
        <w:rPr>
          <w:rFonts w:asciiTheme="minorHAnsi" w:eastAsia="Times New Roman" w:hAnsiTheme="minorHAnsi" w:cstheme="minorHAnsi"/>
          <w:color w:val="auto"/>
          <w:sz w:val="22"/>
          <w:szCs w:val="22"/>
        </w:rPr>
        <w:t>)</w:t>
      </w:r>
      <w:r w:rsidR="004F2FB3">
        <w:rPr>
          <w:rFonts w:asciiTheme="minorHAnsi" w:eastAsia="Times New Roman" w:hAnsiTheme="minorHAnsi" w:cstheme="minorHAnsi"/>
          <w:color w:val="auto"/>
          <w:sz w:val="22"/>
          <w:szCs w:val="22"/>
        </w:rPr>
        <w:t>,</w:t>
      </w:r>
      <w:r w:rsidR="00445D3A">
        <w:rPr>
          <w:rFonts w:asciiTheme="minorHAnsi" w:eastAsia="Times New Roman" w:hAnsiTheme="minorHAnsi" w:cstheme="minorHAnsi"/>
          <w:color w:val="auto"/>
          <w:sz w:val="22"/>
          <w:szCs w:val="22"/>
        </w:rPr>
        <w:t xml:space="preserve"> </w:t>
      </w:r>
      <w:r w:rsidR="00C32E86">
        <w:rPr>
          <w:rFonts w:asciiTheme="minorHAnsi" w:eastAsia="Times New Roman" w:hAnsiTheme="minorHAnsi" w:cstheme="minorHAnsi"/>
          <w:color w:val="auto"/>
          <w:sz w:val="22"/>
          <w:szCs w:val="22"/>
        </w:rPr>
        <w:t xml:space="preserve">these cameras achieve </w:t>
      </w:r>
      <w:r w:rsidR="00A27D61">
        <w:rPr>
          <w:rFonts w:asciiTheme="minorHAnsi" w:eastAsia="Times New Roman" w:hAnsiTheme="minorHAnsi" w:cstheme="minorHAnsi"/>
          <w:color w:val="auto"/>
          <w:sz w:val="22"/>
          <w:szCs w:val="22"/>
        </w:rPr>
        <w:t>303 frames per second</w:t>
      </w:r>
      <w:r w:rsidR="00033EEC">
        <w:rPr>
          <w:rFonts w:asciiTheme="minorHAnsi" w:eastAsia="Times New Roman" w:hAnsiTheme="minorHAnsi" w:cstheme="minorHAnsi"/>
          <w:color w:val="auto"/>
          <w:sz w:val="22"/>
          <w:szCs w:val="22"/>
        </w:rPr>
        <w:t>.</w:t>
      </w:r>
      <w:r w:rsidR="00B3507C">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 xml:space="preserve">The same spectral ranges are supported by the </w:t>
      </w:r>
      <w:r w:rsidR="00033EEC" w:rsidRPr="00033EEC">
        <w:rPr>
          <w:rFonts w:asciiTheme="minorHAnsi" w:eastAsia="Times New Roman" w:hAnsiTheme="minorHAnsi" w:cstheme="minorHAnsi"/>
          <w:color w:val="auto"/>
          <w:sz w:val="22"/>
          <w:szCs w:val="22"/>
        </w:rPr>
        <w:t>Goldeye</w:t>
      </w:r>
      <w:r w:rsidR="00033EEC">
        <w:rPr>
          <w:rFonts w:asciiTheme="minorHAnsi" w:eastAsia="Times New Roman" w:hAnsiTheme="minorHAnsi" w:cstheme="minorHAnsi"/>
          <w:color w:val="auto"/>
          <w:sz w:val="22"/>
          <w:szCs w:val="22"/>
        </w:rPr>
        <w:t xml:space="preserve"> </w:t>
      </w:r>
      <w:r w:rsidR="00033EEC" w:rsidRPr="00033EEC">
        <w:rPr>
          <w:rFonts w:asciiTheme="minorHAnsi" w:eastAsia="Times New Roman" w:hAnsiTheme="minorHAnsi" w:cstheme="minorHAnsi"/>
          <w:color w:val="auto"/>
          <w:sz w:val="22"/>
          <w:szCs w:val="22"/>
        </w:rPr>
        <w:t>G/CL-008 XSWIR</w:t>
      </w:r>
      <w:r w:rsidR="005A1415">
        <w:rPr>
          <w:rFonts w:asciiTheme="minorHAnsi" w:eastAsia="Times New Roman" w:hAnsiTheme="minorHAnsi" w:cstheme="minorHAnsi"/>
          <w:color w:val="auto"/>
          <w:sz w:val="22"/>
          <w:szCs w:val="22"/>
        </w:rPr>
        <w:t xml:space="preserve"> models incorporating a focal plane array with QVGA resolution at 30 µm pixel size</w:t>
      </w:r>
      <w:r w:rsidR="00033EEC">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 xml:space="preserve">that can be operated </w:t>
      </w:r>
      <w:r w:rsidR="00B3507C">
        <w:rPr>
          <w:rFonts w:asciiTheme="minorHAnsi" w:eastAsia="Times New Roman" w:hAnsiTheme="minorHAnsi" w:cstheme="minorHAnsi"/>
          <w:color w:val="auto"/>
          <w:sz w:val="22"/>
          <w:szCs w:val="22"/>
        </w:rPr>
        <w:t>up to 344 fps</w:t>
      </w:r>
      <w:r w:rsidR="005A1415">
        <w:rPr>
          <w:rFonts w:asciiTheme="minorHAnsi" w:eastAsia="Times New Roman" w:hAnsiTheme="minorHAnsi" w:cstheme="minorHAnsi"/>
          <w:color w:val="auto"/>
          <w:sz w:val="22"/>
          <w:szCs w:val="22"/>
        </w:rPr>
        <w:t xml:space="preserve"> at full resolution (320</w:t>
      </w:r>
      <w:r w:rsidR="004F2FB3">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x</w:t>
      </w:r>
      <w:r w:rsidR="004F2FB3">
        <w:rPr>
          <w:rFonts w:asciiTheme="minorHAnsi" w:eastAsia="Times New Roman" w:hAnsiTheme="minorHAnsi" w:cstheme="minorHAnsi"/>
          <w:color w:val="auto"/>
          <w:sz w:val="22"/>
          <w:szCs w:val="22"/>
        </w:rPr>
        <w:t xml:space="preserve"> </w:t>
      </w:r>
      <w:r w:rsidR="005A1415">
        <w:rPr>
          <w:rFonts w:asciiTheme="minorHAnsi" w:eastAsia="Times New Roman" w:hAnsiTheme="minorHAnsi" w:cstheme="minorHAnsi"/>
          <w:color w:val="auto"/>
          <w:sz w:val="22"/>
          <w:szCs w:val="22"/>
        </w:rPr>
        <w:t>256 pixel</w:t>
      </w:r>
      <w:r w:rsidR="004F2FB3">
        <w:rPr>
          <w:rFonts w:asciiTheme="minorHAnsi" w:eastAsia="Times New Roman" w:hAnsiTheme="minorHAnsi" w:cstheme="minorHAnsi"/>
          <w:color w:val="auto"/>
          <w:sz w:val="22"/>
          <w:szCs w:val="22"/>
        </w:rPr>
        <w:t>s</w:t>
      </w:r>
      <w:r w:rsidR="005A1415">
        <w:rPr>
          <w:rFonts w:asciiTheme="minorHAnsi" w:eastAsia="Times New Roman" w:hAnsiTheme="minorHAnsi" w:cstheme="minorHAnsi"/>
          <w:color w:val="auto"/>
          <w:sz w:val="22"/>
          <w:szCs w:val="22"/>
        </w:rPr>
        <w:t>)</w:t>
      </w:r>
      <w:r w:rsidR="00B3507C">
        <w:rPr>
          <w:rFonts w:asciiTheme="minorHAnsi" w:eastAsia="Times New Roman" w:hAnsiTheme="minorHAnsi" w:cstheme="minorHAnsi"/>
          <w:color w:val="auto"/>
          <w:sz w:val="22"/>
          <w:szCs w:val="22"/>
        </w:rPr>
        <w:t>.</w:t>
      </w:r>
    </w:p>
    <w:tbl>
      <w:tblPr>
        <w:tblStyle w:val="Tabellenraster"/>
        <w:tblW w:w="0" w:type="auto"/>
        <w:tblLook w:val="04A0" w:firstRow="1" w:lastRow="0" w:firstColumn="1" w:lastColumn="0" w:noHBand="0" w:noVBand="1"/>
      </w:tblPr>
      <w:tblGrid>
        <w:gridCol w:w="1933"/>
        <w:gridCol w:w="1845"/>
        <w:gridCol w:w="1196"/>
        <w:gridCol w:w="987"/>
        <w:gridCol w:w="845"/>
        <w:gridCol w:w="1020"/>
        <w:gridCol w:w="1001"/>
      </w:tblGrid>
      <w:tr w:rsidR="00B3507C" w14:paraId="72ED29BA" w14:textId="77777777" w:rsidTr="00AD3CE4">
        <w:trPr>
          <w:trHeight w:hRule="exact" w:val="605"/>
        </w:trPr>
        <w:tc>
          <w:tcPr>
            <w:tcW w:w="1956" w:type="dxa"/>
            <w:shd w:val="clear" w:color="auto" w:fill="D9D9D9" w:themeFill="background1" w:themeFillShade="D9"/>
          </w:tcPr>
          <w:p w14:paraId="588E13A1" w14:textId="77777777"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lastRenderedPageBreak/>
              <w:t>Model</w:t>
            </w:r>
          </w:p>
        </w:tc>
        <w:tc>
          <w:tcPr>
            <w:tcW w:w="1867" w:type="dxa"/>
            <w:shd w:val="clear" w:color="auto" w:fill="D9D9D9" w:themeFill="background1" w:themeFillShade="D9"/>
          </w:tcPr>
          <w:p w14:paraId="5D93F0FC" w14:textId="5D4B590F"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Spectral Range</w:t>
            </w:r>
          </w:p>
        </w:tc>
        <w:tc>
          <w:tcPr>
            <w:tcW w:w="1134" w:type="dxa"/>
            <w:shd w:val="clear" w:color="auto" w:fill="D9D9D9" w:themeFill="background1" w:themeFillShade="D9"/>
          </w:tcPr>
          <w:p w14:paraId="0F90EA29" w14:textId="3D6D5D09"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992" w:type="dxa"/>
            <w:shd w:val="clear" w:color="auto" w:fill="D9D9D9" w:themeFill="background1" w:themeFillShade="D9"/>
          </w:tcPr>
          <w:p w14:paraId="4573EEFA" w14:textId="560F3F18"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c>
          <w:tcPr>
            <w:tcW w:w="850" w:type="dxa"/>
            <w:shd w:val="clear" w:color="auto" w:fill="D9D9D9" w:themeFill="background1" w:themeFillShade="D9"/>
          </w:tcPr>
          <w:p w14:paraId="0BA3BC9F" w14:textId="77777777"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024" w:type="dxa"/>
            <w:shd w:val="clear" w:color="auto" w:fill="D9D9D9" w:themeFill="background1" w:themeFillShade="D9"/>
          </w:tcPr>
          <w:p w14:paraId="2387E466" w14:textId="5B739CE2"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Optical Format</w:t>
            </w:r>
          </w:p>
        </w:tc>
        <w:tc>
          <w:tcPr>
            <w:tcW w:w="1004" w:type="dxa"/>
            <w:shd w:val="clear" w:color="auto" w:fill="D9D9D9" w:themeFill="background1" w:themeFillShade="D9"/>
          </w:tcPr>
          <w:p w14:paraId="2F51DF38" w14:textId="23CB0E00"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Cooling Power</w:t>
            </w:r>
          </w:p>
        </w:tc>
      </w:tr>
      <w:tr w:rsidR="00B3507C" w14:paraId="7017346A" w14:textId="77777777" w:rsidTr="00DA3E04">
        <w:trPr>
          <w:trHeight w:hRule="exact" w:val="616"/>
        </w:trPr>
        <w:tc>
          <w:tcPr>
            <w:tcW w:w="1956" w:type="dxa"/>
          </w:tcPr>
          <w:p w14:paraId="0F66C23A" w14:textId="4702DA17" w:rsidR="00B3507C" w:rsidRPr="00DA3E04"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proofErr w:type="spellStart"/>
            <w:r w:rsidRPr="00DA3E04">
              <w:rPr>
                <w:rFonts w:asciiTheme="minorHAnsi" w:eastAsia="Times New Roman" w:hAnsiTheme="minorHAnsi" w:cstheme="minorHAnsi"/>
                <w:b/>
                <w:color w:val="auto"/>
                <w:sz w:val="22"/>
                <w:szCs w:val="22"/>
                <w:lang w:val="de-DE"/>
              </w:rPr>
              <w:t>Goldeye</w:t>
            </w:r>
            <w:proofErr w:type="spellEnd"/>
            <w:r w:rsidRPr="00DA3E04">
              <w:rPr>
                <w:rFonts w:asciiTheme="minorHAnsi" w:eastAsia="Times New Roman" w:hAnsiTheme="minorHAnsi" w:cstheme="minorHAnsi"/>
                <w:b/>
                <w:color w:val="auto"/>
                <w:sz w:val="22"/>
                <w:szCs w:val="22"/>
                <w:lang w:val="de-DE"/>
              </w:rPr>
              <w:t xml:space="preserve"> </w:t>
            </w:r>
            <w:r w:rsidR="00F82046" w:rsidRPr="00DA3E04">
              <w:rPr>
                <w:rFonts w:asciiTheme="minorHAnsi" w:eastAsia="Times New Roman" w:hAnsiTheme="minorHAnsi" w:cstheme="minorHAnsi"/>
                <w:b/>
                <w:color w:val="auto"/>
                <w:sz w:val="22"/>
                <w:szCs w:val="22"/>
                <w:lang w:val="de-DE"/>
              </w:rPr>
              <w:t>G/CL-034 XSWIR 1.9</w:t>
            </w:r>
            <w:r w:rsidR="00DA3E04" w:rsidRPr="00DA3E04">
              <w:rPr>
                <w:rFonts w:asciiTheme="minorHAnsi" w:eastAsia="Times New Roman" w:hAnsiTheme="minorHAnsi" w:cstheme="minorHAnsi"/>
                <w:b/>
                <w:color w:val="auto"/>
                <w:sz w:val="22"/>
                <w:szCs w:val="22"/>
                <w:lang w:val="de-DE"/>
              </w:rPr>
              <w:t xml:space="preserve"> </w:t>
            </w:r>
            <w:r w:rsidR="00F0491E" w:rsidRPr="00DA3E04">
              <w:rPr>
                <w:rFonts w:asciiTheme="minorHAnsi" w:eastAsia="Times New Roman" w:hAnsiTheme="minorHAnsi" w:cstheme="minorHAnsi"/>
                <w:b/>
                <w:color w:val="auto"/>
                <w:sz w:val="22"/>
                <w:szCs w:val="22"/>
                <w:lang w:val="de-DE"/>
              </w:rPr>
              <w:t>TEC2</w:t>
            </w:r>
          </w:p>
        </w:tc>
        <w:tc>
          <w:tcPr>
            <w:tcW w:w="1867" w:type="dxa"/>
          </w:tcPr>
          <w:p w14:paraId="7435F612" w14:textId="7C9807E2"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1.1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1.9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552E09EC" w14:textId="4AAFF1B5"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636 x 508</w:t>
            </w:r>
          </w:p>
        </w:tc>
        <w:tc>
          <w:tcPr>
            <w:tcW w:w="992" w:type="dxa"/>
          </w:tcPr>
          <w:p w14:paraId="623F8676" w14:textId="0394FA36"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303 fps</w:t>
            </w:r>
          </w:p>
        </w:tc>
        <w:tc>
          <w:tcPr>
            <w:tcW w:w="850" w:type="dxa"/>
          </w:tcPr>
          <w:p w14:paraId="3A165401" w14:textId="4CF85E9A"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15 </w:t>
            </w:r>
            <w:proofErr w:type="spellStart"/>
            <w:r w:rsidRPr="00F82046">
              <w:rPr>
                <w:rFonts w:asciiTheme="minorHAnsi" w:eastAsia="Times New Roman" w:hAnsiTheme="minorHAnsi" w:cstheme="minorHAnsi"/>
                <w:bCs/>
                <w:color w:val="auto"/>
                <w:sz w:val="22"/>
                <w:szCs w:val="22"/>
              </w:rPr>
              <w:t>μm</w:t>
            </w:r>
            <w:proofErr w:type="spellEnd"/>
          </w:p>
        </w:tc>
        <w:tc>
          <w:tcPr>
            <w:tcW w:w="1024" w:type="dxa"/>
          </w:tcPr>
          <w:p w14:paraId="05A17CDD" w14:textId="373ABAB1"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004" w:type="dxa"/>
          </w:tcPr>
          <w:p w14:paraId="1F3FDD3D" w14:textId="4A2C0686"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r w:rsidR="00B3507C" w14:paraId="1BC14DE0" w14:textId="77777777" w:rsidTr="00AD3CE4">
        <w:trPr>
          <w:trHeight w:hRule="exact" w:val="578"/>
        </w:trPr>
        <w:tc>
          <w:tcPr>
            <w:tcW w:w="1956" w:type="dxa"/>
          </w:tcPr>
          <w:p w14:paraId="4542BCBF" w14:textId="7AEB98D0" w:rsidR="00B3507C" w:rsidRPr="00AD3CE4"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proofErr w:type="spellStart"/>
            <w:r w:rsidRPr="00AD3CE4">
              <w:rPr>
                <w:rFonts w:asciiTheme="minorHAnsi" w:eastAsia="Times New Roman" w:hAnsiTheme="minorHAnsi" w:cstheme="minorHAnsi"/>
                <w:b/>
                <w:color w:val="auto"/>
                <w:sz w:val="22"/>
                <w:szCs w:val="22"/>
                <w:lang w:val="de-DE"/>
              </w:rPr>
              <w:t>Goldeye</w:t>
            </w:r>
            <w:proofErr w:type="spellEnd"/>
            <w:r w:rsidRPr="00AD3CE4">
              <w:rPr>
                <w:rFonts w:asciiTheme="minorHAnsi" w:eastAsia="Times New Roman" w:hAnsiTheme="minorHAnsi" w:cstheme="minorHAnsi"/>
                <w:b/>
                <w:color w:val="auto"/>
                <w:sz w:val="22"/>
                <w:szCs w:val="22"/>
                <w:lang w:val="de-DE"/>
              </w:rPr>
              <w:t xml:space="preserve"> </w:t>
            </w:r>
            <w:r w:rsidR="00F82046" w:rsidRPr="00AD3CE4">
              <w:rPr>
                <w:rFonts w:asciiTheme="minorHAnsi" w:eastAsia="Times New Roman" w:hAnsiTheme="minorHAnsi" w:cstheme="minorHAnsi"/>
                <w:b/>
                <w:color w:val="auto"/>
                <w:sz w:val="22"/>
                <w:szCs w:val="22"/>
                <w:lang w:val="de-DE"/>
              </w:rPr>
              <w:t>G/CL-034 XSWIR 2.2 TEC2</w:t>
            </w:r>
          </w:p>
        </w:tc>
        <w:tc>
          <w:tcPr>
            <w:tcW w:w="1867" w:type="dxa"/>
          </w:tcPr>
          <w:p w14:paraId="2C4FB724" w14:textId="1DC49181"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1.2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2.2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0931AC0F" w14:textId="50BE6CCB"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636 x 508</w:t>
            </w:r>
          </w:p>
        </w:tc>
        <w:tc>
          <w:tcPr>
            <w:tcW w:w="992" w:type="dxa"/>
          </w:tcPr>
          <w:p w14:paraId="51A275F8" w14:textId="2B3E552B"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303 fps</w:t>
            </w:r>
          </w:p>
        </w:tc>
        <w:tc>
          <w:tcPr>
            <w:tcW w:w="850" w:type="dxa"/>
          </w:tcPr>
          <w:p w14:paraId="60947F9C" w14:textId="22B55A9A"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15 </w:t>
            </w:r>
            <w:proofErr w:type="spellStart"/>
            <w:r w:rsidRPr="00F82046">
              <w:rPr>
                <w:rFonts w:asciiTheme="minorHAnsi" w:eastAsia="Times New Roman" w:hAnsiTheme="minorHAnsi" w:cstheme="minorHAnsi"/>
                <w:bCs/>
                <w:color w:val="auto"/>
                <w:sz w:val="22"/>
                <w:szCs w:val="22"/>
              </w:rPr>
              <w:t>μm</w:t>
            </w:r>
            <w:proofErr w:type="spellEnd"/>
          </w:p>
        </w:tc>
        <w:tc>
          <w:tcPr>
            <w:tcW w:w="1024" w:type="dxa"/>
          </w:tcPr>
          <w:p w14:paraId="3BF07FAE" w14:textId="411C01A8"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004" w:type="dxa"/>
          </w:tcPr>
          <w:p w14:paraId="145F014B" w14:textId="040407D8"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r w:rsidR="00F82046" w14:paraId="63F13952" w14:textId="77777777" w:rsidTr="00AD3CE4">
        <w:trPr>
          <w:trHeight w:hRule="exact" w:val="573"/>
        </w:trPr>
        <w:tc>
          <w:tcPr>
            <w:tcW w:w="1956" w:type="dxa"/>
          </w:tcPr>
          <w:p w14:paraId="211E4A4F" w14:textId="7FE883CB" w:rsidR="00F82046" w:rsidRPr="00AD3CE4"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r w:rsidRPr="00AD3CE4">
              <w:rPr>
                <w:rFonts w:asciiTheme="minorHAnsi" w:eastAsia="Times New Roman" w:hAnsiTheme="minorHAnsi" w:cstheme="minorHAnsi"/>
                <w:b/>
                <w:color w:val="auto"/>
                <w:sz w:val="22"/>
                <w:szCs w:val="22"/>
                <w:lang w:val="de-DE"/>
              </w:rPr>
              <w:t xml:space="preserve">Goldeye </w:t>
            </w:r>
            <w:r w:rsidR="00F82046" w:rsidRPr="00AD3CE4">
              <w:rPr>
                <w:rFonts w:asciiTheme="minorHAnsi" w:eastAsia="Times New Roman" w:hAnsiTheme="minorHAnsi" w:cstheme="minorHAnsi"/>
                <w:b/>
                <w:color w:val="auto"/>
                <w:sz w:val="22"/>
                <w:szCs w:val="22"/>
                <w:lang w:val="de-DE"/>
              </w:rPr>
              <w:t>G/CL-008 XSWIR 1.9 TEC2</w:t>
            </w:r>
          </w:p>
        </w:tc>
        <w:tc>
          <w:tcPr>
            <w:tcW w:w="1867" w:type="dxa"/>
          </w:tcPr>
          <w:p w14:paraId="22157445" w14:textId="3548222E"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1.1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1.9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2C1A3E0E" w14:textId="278BF049"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320 x 256</w:t>
            </w:r>
          </w:p>
        </w:tc>
        <w:tc>
          <w:tcPr>
            <w:tcW w:w="992" w:type="dxa"/>
          </w:tcPr>
          <w:p w14:paraId="05CB6167" w14:textId="7D41A200"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344 fps</w:t>
            </w:r>
          </w:p>
        </w:tc>
        <w:tc>
          <w:tcPr>
            <w:tcW w:w="850" w:type="dxa"/>
          </w:tcPr>
          <w:p w14:paraId="66645660" w14:textId="0A4836A8"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30 </w:t>
            </w:r>
            <w:proofErr w:type="spellStart"/>
            <w:r w:rsidRPr="00F82046">
              <w:rPr>
                <w:rFonts w:asciiTheme="minorHAnsi" w:eastAsia="Times New Roman" w:hAnsiTheme="minorHAnsi" w:cstheme="minorHAnsi"/>
                <w:bCs/>
                <w:color w:val="auto"/>
                <w:sz w:val="22"/>
                <w:szCs w:val="22"/>
              </w:rPr>
              <w:t>μm</w:t>
            </w:r>
            <w:proofErr w:type="spellEnd"/>
          </w:p>
        </w:tc>
        <w:tc>
          <w:tcPr>
            <w:tcW w:w="1024" w:type="dxa"/>
          </w:tcPr>
          <w:p w14:paraId="3252964A" w14:textId="4BB568C6"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004" w:type="dxa"/>
          </w:tcPr>
          <w:p w14:paraId="255C6090" w14:textId="64B7E69D"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r w:rsidR="00F82046" w14:paraId="471D314C" w14:textId="77777777" w:rsidTr="00AD3CE4">
        <w:trPr>
          <w:trHeight w:hRule="exact" w:val="771"/>
        </w:trPr>
        <w:tc>
          <w:tcPr>
            <w:tcW w:w="1956" w:type="dxa"/>
          </w:tcPr>
          <w:p w14:paraId="55B7975B" w14:textId="4263B514" w:rsidR="00F82046" w:rsidRPr="00AD3CE4"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r w:rsidRPr="00AD3CE4">
              <w:rPr>
                <w:rFonts w:asciiTheme="minorHAnsi" w:eastAsia="Times New Roman" w:hAnsiTheme="minorHAnsi" w:cstheme="minorHAnsi"/>
                <w:b/>
                <w:color w:val="auto"/>
                <w:sz w:val="22"/>
                <w:szCs w:val="22"/>
                <w:lang w:val="de-DE"/>
              </w:rPr>
              <w:t xml:space="preserve">Goldeye </w:t>
            </w:r>
            <w:r w:rsidR="00F82046" w:rsidRPr="00AD3CE4">
              <w:rPr>
                <w:rFonts w:asciiTheme="minorHAnsi" w:eastAsia="Times New Roman" w:hAnsiTheme="minorHAnsi" w:cstheme="minorHAnsi"/>
                <w:b/>
                <w:color w:val="auto"/>
                <w:sz w:val="22"/>
                <w:szCs w:val="22"/>
                <w:lang w:val="de-DE"/>
              </w:rPr>
              <w:t>G/CL-008 XSWIR 2.2 TEC2</w:t>
            </w:r>
          </w:p>
        </w:tc>
        <w:tc>
          <w:tcPr>
            <w:tcW w:w="1867" w:type="dxa"/>
          </w:tcPr>
          <w:p w14:paraId="7F3670EC" w14:textId="25551F37"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1.2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2.2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6696F908" w14:textId="0B3B2743"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320 x 256</w:t>
            </w:r>
          </w:p>
        </w:tc>
        <w:tc>
          <w:tcPr>
            <w:tcW w:w="992" w:type="dxa"/>
          </w:tcPr>
          <w:p w14:paraId="48DC85F1" w14:textId="120CE736"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344 fps</w:t>
            </w:r>
          </w:p>
        </w:tc>
        <w:tc>
          <w:tcPr>
            <w:tcW w:w="850" w:type="dxa"/>
          </w:tcPr>
          <w:p w14:paraId="4F0B46D1" w14:textId="4009F0BB"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30 </w:t>
            </w:r>
            <w:proofErr w:type="spellStart"/>
            <w:r w:rsidRPr="00F82046">
              <w:rPr>
                <w:rFonts w:asciiTheme="minorHAnsi" w:eastAsia="Times New Roman" w:hAnsiTheme="minorHAnsi" w:cstheme="minorHAnsi"/>
                <w:bCs/>
                <w:color w:val="auto"/>
                <w:sz w:val="22"/>
                <w:szCs w:val="22"/>
              </w:rPr>
              <w:t>μm</w:t>
            </w:r>
            <w:proofErr w:type="spellEnd"/>
          </w:p>
        </w:tc>
        <w:tc>
          <w:tcPr>
            <w:tcW w:w="1024" w:type="dxa"/>
          </w:tcPr>
          <w:p w14:paraId="7EA898B6" w14:textId="30097FC8"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004" w:type="dxa"/>
          </w:tcPr>
          <w:p w14:paraId="24F787B0" w14:textId="7931F807"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bl>
    <w:p w14:paraId="5B0AF385" w14:textId="5C220603" w:rsidR="00852DE0" w:rsidRPr="00AD3CE4" w:rsidRDefault="00507F94" w:rsidP="00A458B1">
      <w:pPr>
        <w:pStyle w:val="bodytext"/>
        <w:spacing w:beforeAutospacing="1"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All models will be provided with </w:t>
      </w:r>
      <w:r w:rsidRPr="00AD3CE4">
        <w:rPr>
          <w:rFonts w:asciiTheme="minorHAnsi" w:eastAsia="Times New Roman" w:hAnsiTheme="minorHAnsi" w:cstheme="minorHAnsi"/>
          <w:color w:val="auto"/>
          <w:sz w:val="22"/>
          <w:szCs w:val="22"/>
        </w:rPr>
        <w:t>GigE Vision (G) or Camera Link (CL) interface</w:t>
      </w:r>
      <w:r>
        <w:rPr>
          <w:rFonts w:asciiTheme="minorHAnsi" w:hAnsiTheme="minorHAnsi" w:cstheme="minorHAnsi"/>
          <w:sz w:val="22"/>
          <w:szCs w:val="22"/>
        </w:rPr>
        <w:t xml:space="preserve">. </w:t>
      </w:r>
      <w:r w:rsidR="00E20592">
        <w:rPr>
          <w:rFonts w:asciiTheme="minorHAnsi" w:hAnsiTheme="minorHAnsi" w:cstheme="minorHAnsi"/>
          <w:sz w:val="22"/>
          <w:szCs w:val="22"/>
        </w:rPr>
        <w:t>F</w:t>
      </w:r>
      <w:r w:rsidR="00852DE0" w:rsidRPr="00AD3CE4">
        <w:rPr>
          <w:rFonts w:asciiTheme="minorHAnsi" w:hAnsiTheme="minorHAnsi" w:cstheme="minorHAnsi"/>
          <w:sz w:val="22"/>
          <w:szCs w:val="22"/>
        </w:rPr>
        <w:t xml:space="preserve">irst </w:t>
      </w:r>
      <w:r w:rsidR="008A202D">
        <w:rPr>
          <w:rFonts w:asciiTheme="minorHAnsi" w:hAnsiTheme="minorHAnsi" w:cstheme="minorHAnsi"/>
          <w:sz w:val="22"/>
          <w:szCs w:val="22"/>
        </w:rPr>
        <w:t>evaluation</w:t>
      </w:r>
      <w:r w:rsidR="00F0491E">
        <w:rPr>
          <w:rFonts w:asciiTheme="minorHAnsi" w:hAnsiTheme="minorHAnsi" w:cstheme="minorHAnsi"/>
          <w:sz w:val="22"/>
          <w:szCs w:val="22"/>
        </w:rPr>
        <w:t xml:space="preserve"> test</w:t>
      </w:r>
      <w:r w:rsidR="00852DE0" w:rsidRPr="00AD3CE4">
        <w:rPr>
          <w:rFonts w:asciiTheme="minorHAnsi" w:hAnsiTheme="minorHAnsi" w:cstheme="minorHAnsi"/>
          <w:sz w:val="22"/>
          <w:szCs w:val="22"/>
        </w:rPr>
        <w:t xml:space="preserve"> samples </w:t>
      </w:r>
      <w:r w:rsidR="007F24CB">
        <w:rPr>
          <w:rFonts w:asciiTheme="minorHAnsi" w:hAnsiTheme="minorHAnsi" w:cstheme="minorHAnsi"/>
          <w:sz w:val="22"/>
          <w:szCs w:val="22"/>
        </w:rPr>
        <w:t xml:space="preserve">with GigE interface </w:t>
      </w:r>
      <w:r w:rsidR="00852DE0" w:rsidRPr="00AD3CE4">
        <w:rPr>
          <w:rFonts w:asciiTheme="minorHAnsi" w:hAnsiTheme="minorHAnsi" w:cstheme="minorHAnsi"/>
          <w:sz w:val="22"/>
          <w:szCs w:val="22"/>
        </w:rPr>
        <w:t xml:space="preserve">are </w:t>
      </w:r>
      <w:r w:rsidR="004F2FB3">
        <w:rPr>
          <w:rFonts w:asciiTheme="minorHAnsi" w:hAnsiTheme="minorHAnsi" w:cstheme="minorHAnsi"/>
          <w:sz w:val="22"/>
          <w:szCs w:val="22"/>
        </w:rPr>
        <w:t>available</w:t>
      </w:r>
      <w:r w:rsidR="007F24CB">
        <w:rPr>
          <w:rFonts w:asciiTheme="minorHAnsi" w:eastAsia="Times New Roman" w:hAnsiTheme="minorHAnsi" w:cstheme="minorHAnsi"/>
          <w:color w:val="auto"/>
          <w:sz w:val="22"/>
          <w:szCs w:val="22"/>
        </w:rPr>
        <w:t xml:space="preserve">. </w:t>
      </w:r>
    </w:p>
    <w:p w14:paraId="0FCC8152" w14:textId="5C2ED78E" w:rsidR="002F4497" w:rsidRPr="00A458B1" w:rsidRDefault="002F4497" w:rsidP="002F4497">
      <w:pPr>
        <w:pStyle w:val="bodytext"/>
        <w:spacing w:beforeAutospacing="1" w:afterAutospacing="1" w:line="360" w:lineRule="auto"/>
        <w:rPr>
          <w:rFonts w:asciiTheme="minorHAnsi" w:eastAsia="Times New Roman" w:hAnsiTheme="minorHAnsi" w:cstheme="minorHAnsi"/>
          <w:color w:val="auto"/>
          <w:sz w:val="22"/>
          <w:szCs w:val="22"/>
        </w:rPr>
      </w:pPr>
      <w:r w:rsidRPr="00A458B1">
        <w:rPr>
          <w:rFonts w:asciiTheme="minorHAnsi" w:eastAsia="Times New Roman" w:hAnsiTheme="minorHAnsi" w:cstheme="minorHAnsi"/>
          <w:color w:val="auto"/>
          <w:sz w:val="22"/>
          <w:szCs w:val="22"/>
        </w:rPr>
        <w:t>Allied Vision</w:t>
      </w:r>
      <w:r w:rsidR="004F2FB3">
        <w:rPr>
          <w:rFonts w:asciiTheme="minorHAnsi" w:eastAsia="Times New Roman" w:hAnsiTheme="minorHAnsi" w:cstheme="minorHAnsi"/>
          <w:color w:val="auto"/>
          <w:sz w:val="22"/>
          <w:szCs w:val="22"/>
        </w:rPr>
        <w:t>’</w:t>
      </w:r>
      <w:r w:rsidRPr="00A458B1">
        <w:rPr>
          <w:rFonts w:asciiTheme="minorHAnsi" w:eastAsia="Times New Roman" w:hAnsiTheme="minorHAnsi" w:cstheme="minorHAnsi"/>
          <w:color w:val="auto"/>
          <w:sz w:val="22"/>
          <w:szCs w:val="22"/>
        </w:rPr>
        <w:t xml:space="preserve">s Goldeye </w:t>
      </w:r>
      <w:r w:rsidR="00E0586A">
        <w:rPr>
          <w:rFonts w:asciiTheme="minorHAnsi" w:eastAsia="Times New Roman" w:hAnsiTheme="minorHAnsi" w:cstheme="minorHAnsi"/>
          <w:color w:val="auto"/>
          <w:sz w:val="22"/>
          <w:szCs w:val="22"/>
        </w:rPr>
        <w:t xml:space="preserve">SWIR </w:t>
      </w:r>
      <w:r w:rsidRPr="00A458B1">
        <w:rPr>
          <w:rFonts w:asciiTheme="minorHAnsi" w:eastAsia="Times New Roman" w:hAnsiTheme="minorHAnsi" w:cstheme="minorHAnsi"/>
          <w:color w:val="auto"/>
          <w:sz w:val="22"/>
          <w:szCs w:val="22"/>
        </w:rPr>
        <w:t>cameras are designed to fulfill the highest quality standards. Every component</w:t>
      </w:r>
      <w:r>
        <w:rPr>
          <w:rFonts w:asciiTheme="minorHAnsi" w:eastAsia="Times New Roman" w:hAnsiTheme="minorHAnsi" w:cstheme="minorHAnsi"/>
          <w:color w:val="auto"/>
          <w:sz w:val="22"/>
          <w:szCs w:val="22"/>
        </w:rPr>
        <w:t xml:space="preserve"> </w:t>
      </w:r>
      <w:r w:rsidRPr="00A458B1">
        <w:rPr>
          <w:rFonts w:asciiTheme="minorHAnsi" w:eastAsia="Times New Roman" w:hAnsiTheme="minorHAnsi" w:cstheme="minorHAnsi"/>
          <w:color w:val="auto"/>
          <w:sz w:val="22"/>
          <w:szCs w:val="22"/>
        </w:rPr>
        <w:t xml:space="preserve">in the camera was carefully selected to provide a robust </w:t>
      </w:r>
      <w:r w:rsidR="00C4749F">
        <w:rPr>
          <w:rFonts w:asciiTheme="minorHAnsi" w:eastAsia="Times New Roman" w:hAnsiTheme="minorHAnsi" w:cstheme="minorHAnsi"/>
          <w:color w:val="auto"/>
          <w:sz w:val="22"/>
          <w:szCs w:val="22"/>
        </w:rPr>
        <w:t xml:space="preserve">and reliable </w:t>
      </w:r>
      <w:r w:rsidRPr="00A458B1">
        <w:rPr>
          <w:rFonts w:asciiTheme="minorHAnsi" w:eastAsia="Times New Roman" w:hAnsiTheme="minorHAnsi" w:cstheme="minorHAnsi"/>
          <w:color w:val="auto"/>
          <w:sz w:val="22"/>
          <w:szCs w:val="22"/>
        </w:rPr>
        <w:t>vision solution. A compact form factor and multiple mounting</w:t>
      </w:r>
      <w:r>
        <w:rPr>
          <w:rFonts w:asciiTheme="minorHAnsi" w:eastAsia="Times New Roman" w:hAnsiTheme="minorHAnsi" w:cstheme="minorHAnsi"/>
          <w:color w:val="auto"/>
          <w:sz w:val="22"/>
          <w:szCs w:val="22"/>
        </w:rPr>
        <w:t xml:space="preserve"> </w:t>
      </w:r>
      <w:r w:rsidRPr="00A458B1">
        <w:rPr>
          <w:rFonts w:asciiTheme="minorHAnsi" w:eastAsia="Times New Roman" w:hAnsiTheme="minorHAnsi" w:cstheme="minorHAnsi"/>
          <w:color w:val="auto"/>
          <w:sz w:val="22"/>
          <w:szCs w:val="22"/>
        </w:rPr>
        <w:t>options let the camera fit easily into compact system designs. In addition, standardized interfaces (GigE Vision including</w:t>
      </w:r>
      <w:r>
        <w:rPr>
          <w:rFonts w:asciiTheme="minorHAnsi" w:eastAsia="Times New Roman" w:hAnsiTheme="minorHAnsi" w:cstheme="minorHAnsi"/>
          <w:color w:val="auto"/>
          <w:sz w:val="22"/>
          <w:szCs w:val="22"/>
        </w:rPr>
        <w:t xml:space="preserve"> </w:t>
      </w:r>
      <w:r w:rsidRPr="00A458B1">
        <w:rPr>
          <w:rFonts w:asciiTheme="minorHAnsi" w:eastAsia="Times New Roman" w:hAnsiTheme="minorHAnsi" w:cstheme="minorHAnsi"/>
          <w:color w:val="auto"/>
          <w:sz w:val="22"/>
          <w:szCs w:val="22"/>
        </w:rPr>
        <w:t xml:space="preserve">PoE or Camera Link), </w:t>
      </w:r>
      <w:proofErr w:type="spellStart"/>
      <w:r w:rsidRPr="00A458B1">
        <w:rPr>
          <w:rFonts w:asciiTheme="minorHAnsi" w:eastAsia="Times New Roman" w:hAnsiTheme="minorHAnsi" w:cstheme="minorHAnsi"/>
          <w:color w:val="auto"/>
          <w:sz w:val="22"/>
          <w:szCs w:val="22"/>
        </w:rPr>
        <w:t>GenICam</w:t>
      </w:r>
      <w:proofErr w:type="spellEnd"/>
      <w:r w:rsidRPr="00A458B1">
        <w:rPr>
          <w:rFonts w:asciiTheme="minorHAnsi" w:eastAsia="Times New Roman" w:hAnsiTheme="minorHAnsi" w:cstheme="minorHAnsi"/>
          <w:color w:val="auto"/>
          <w:sz w:val="22"/>
          <w:szCs w:val="22"/>
        </w:rPr>
        <w:t xml:space="preserve"> compliant feature control, and comprehensive I/O control options simplify the connection</w:t>
      </w:r>
      <w:r>
        <w:rPr>
          <w:rFonts w:asciiTheme="minorHAnsi" w:eastAsia="Times New Roman" w:hAnsiTheme="minorHAnsi" w:cstheme="minorHAnsi"/>
          <w:color w:val="auto"/>
          <w:sz w:val="22"/>
          <w:szCs w:val="22"/>
        </w:rPr>
        <w:t xml:space="preserve"> </w:t>
      </w:r>
      <w:r w:rsidRPr="00A458B1">
        <w:rPr>
          <w:rFonts w:asciiTheme="minorHAnsi" w:eastAsia="Times New Roman" w:hAnsiTheme="minorHAnsi" w:cstheme="minorHAnsi"/>
          <w:color w:val="auto"/>
          <w:sz w:val="22"/>
          <w:szCs w:val="22"/>
        </w:rPr>
        <w:t>to your software solution and the synchronization with other system components.</w:t>
      </w:r>
      <w:r w:rsidR="00193324">
        <w:rPr>
          <w:rFonts w:asciiTheme="minorHAnsi" w:eastAsia="Times New Roman" w:hAnsiTheme="minorHAnsi" w:cstheme="minorHAnsi"/>
          <w:color w:val="auto"/>
          <w:sz w:val="22"/>
          <w:szCs w:val="22"/>
        </w:rPr>
        <w:t xml:space="preserve"> </w:t>
      </w:r>
      <w:r w:rsidR="00C4749F">
        <w:rPr>
          <w:rFonts w:asciiTheme="minorHAnsi" w:eastAsia="Times New Roman" w:hAnsiTheme="minorHAnsi" w:cstheme="minorHAnsi"/>
          <w:color w:val="auto"/>
          <w:sz w:val="22"/>
          <w:szCs w:val="22"/>
        </w:rPr>
        <w:t>Hence</w:t>
      </w:r>
      <w:r w:rsidR="004F2FB3">
        <w:rPr>
          <w:rFonts w:asciiTheme="minorHAnsi" w:eastAsia="Times New Roman" w:hAnsiTheme="minorHAnsi" w:cstheme="minorHAnsi"/>
          <w:color w:val="auto"/>
          <w:sz w:val="22"/>
          <w:szCs w:val="22"/>
        </w:rPr>
        <w:t>,</w:t>
      </w:r>
      <w:r w:rsidR="00C4749F">
        <w:rPr>
          <w:rFonts w:asciiTheme="minorHAnsi" w:eastAsia="Times New Roman" w:hAnsiTheme="minorHAnsi" w:cstheme="minorHAnsi"/>
          <w:color w:val="auto"/>
          <w:sz w:val="22"/>
          <w:szCs w:val="22"/>
        </w:rPr>
        <w:t xml:space="preserve"> a</w:t>
      </w:r>
      <w:r w:rsidR="00193324">
        <w:rPr>
          <w:rFonts w:asciiTheme="minorHAnsi" w:eastAsia="Times New Roman" w:hAnsiTheme="minorHAnsi" w:cstheme="minorHAnsi"/>
          <w:color w:val="auto"/>
          <w:sz w:val="22"/>
          <w:szCs w:val="22"/>
        </w:rPr>
        <w:t xml:space="preserve">ll Goldeye cameras provide a </w:t>
      </w:r>
      <w:r w:rsidR="00C4749F">
        <w:rPr>
          <w:rFonts w:asciiTheme="minorHAnsi" w:eastAsia="Times New Roman" w:hAnsiTheme="minorHAnsi" w:cstheme="minorHAnsi"/>
          <w:color w:val="auto"/>
          <w:sz w:val="22"/>
          <w:szCs w:val="22"/>
        </w:rPr>
        <w:t>p</w:t>
      </w:r>
      <w:r w:rsidR="00193324">
        <w:rPr>
          <w:rFonts w:asciiTheme="minorHAnsi" w:eastAsia="Times New Roman" w:hAnsiTheme="minorHAnsi" w:cstheme="minorHAnsi"/>
          <w:color w:val="auto"/>
          <w:sz w:val="22"/>
          <w:szCs w:val="22"/>
        </w:rPr>
        <w:t xml:space="preserve">lug &amp; play </w:t>
      </w:r>
      <w:r w:rsidR="004F2FB3">
        <w:rPr>
          <w:rFonts w:asciiTheme="minorHAnsi" w:eastAsia="Times New Roman" w:hAnsiTheme="minorHAnsi" w:cstheme="minorHAnsi"/>
          <w:color w:val="auto"/>
          <w:sz w:val="22"/>
          <w:szCs w:val="22"/>
        </w:rPr>
        <w:t xml:space="preserve">experience </w:t>
      </w:r>
      <w:r w:rsidR="00193324">
        <w:rPr>
          <w:rFonts w:asciiTheme="minorHAnsi" w:eastAsia="Times New Roman" w:hAnsiTheme="minorHAnsi" w:cstheme="minorHAnsi"/>
          <w:color w:val="auto"/>
          <w:sz w:val="22"/>
          <w:szCs w:val="22"/>
        </w:rPr>
        <w:t xml:space="preserve">when </w:t>
      </w:r>
      <w:r w:rsidR="00C4749F">
        <w:rPr>
          <w:rFonts w:asciiTheme="minorHAnsi" w:eastAsia="Times New Roman" w:hAnsiTheme="minorHAnsi" w:cstheme="minorHAnsi"/>
          <w:color w:val="auto"/>
          <w:sz w:val="22"/>
          <w:szCs w:val="22"/>
        </w:rPr>
        <w:t>setting up an image processing system.</w:t>
      </w:r>
    </w:p>
    <w:p w14:paraId="46540EEA" w14:textId="21CD0A84" w:rsidR="00C3112E" w:rsidRDefault="00C3112E" w:rsidP="00681A67">
      <w:pPr>
        <w:pStyle w:val="bodytext"/>
        <w:spacing w:beforeAutospacing="1" w:afterAutospacing="1" w:line="360" w:lineRule="auto"/>
        <w:rPr>
          <w:rFonts w:asciiTheme="minorHAnsi" w:hAnsiTheme="minorHAnsi" w:cstheme="minorHAnsi"/>
          <w:color w:val="auto"/>
          <w:sz w:val="22"/>
          <w:szCs w:val="22"/>
        </w:rPr>
      </w:pPr>
    </w:p>
    <w:p w14:paraId="072D7695" w14:textId="36EEBEDA" w:rsidR="003E1DBC" w:rsidRPr="00C90646" w:rsidRDefault="003E1DBC" w:rsidP="00A458B1">
      <w:pPr>
        <w:spacing w:line="360" w:lineRule="auto"/>
        <w:rPr>
          <w:rFonts w:eastAsia="Times New Roman" w:cstheme="minorHAnsi"/>
          <w:lang w:val="en-US"/>
        </w:rPr>
      </w:pPr>
    </w:p>
    <w:bookmarkEnd w:id="0"/>
    <w:p w14:paraId="5969A7F9" w14:textId="66E8732F" w:rsidR="00CD1ABA" w:rsidRPr="001613B3" w:rsidRDefault="00CD1ABA" w:rsidP="001613B3">
      <w:pPr>
        <w:rPr>
          <w:rFonts w:eastAsia="Times New Roman" w:cstheme="minorHAnsi"/>
          <w:bCs/>
          <w:lang w:val="en-US"/>
        </w:rPr>
      </w:pPr>
      <w:r w:rsidRPr="00C90646">
        <w:rPr>
          <w:rFonts w:eastAsia="Times New Roman" w:cstheme="minorHAnsi"/>
          <w:bCs/>
          <w:lang w:val="en-US"/>
        </w:rPr>
        <w:br w:type="page"/>
      </w: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2B3E5F29"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w:t>
      </w:r>
      <w:r w:rsidR="00EB765D">
        <w:rPr>
          <w:rFonts w:eastAsia="Calibri" w:cstheme="minorHAnsi"/>
          <w:sz w:val="18"/>
          <w:szCs w:val="18"/>
          <w:lang w:val="en-US"/>
        </w:rPr>
        <w:t>,</w:t>
      </w:r>
      <w:r w:rsidRPr="00851025">
        <w:rPr>
          <w:rFonts w:eastAsia="Calibri" w:cstheme="minorHAnsi"/>
          <w:sz w:val="18"/>
          <w:szCs w:val="18"/>
          <w:lang w:val="en-US"/>
        </w:rPr>
        <w:t xml:space="preserve"> and China and is represented by a network of sales partners in over 30 countries. Allied Vision is </w:t>
      </w:r>
      <w:r w:rsidR="008A2D7C">
        <w:rPr>
          <w:rFonts w:eastAsia="Calibri" w:cstheme="minorHAnsi"/>
          <w:sz w:val="18"/>
          <w:szCs w:val="18"/>
          <w:lang w:val="en-US"/>
        </w:rPr>
        <w:t xml:space="preserve">a </w:t>
      </w:r>
      <w:r w:rsidR="00B63A7A">
        <w:rPr>
          <w:rFonts w:eastAsia="Calibri" w:cstheme="minorHAnsi"/>
          <w:sz w:val="18"/>
          <w:szCs w:val="18"/>
          <w:lang w:val="en-US"/>
        </w:rPr>
        <w:t>TKH Technology Company.</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EA1852"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EA1852">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CFF4" w14:textId="77777777" w:rsidR="008B79D1" w:rsidRDefault="008B79D1" w:rsidP="007457DE">
      <w:pPr>
        <w:spacing w:after="0" w:line="240" w:lineRule="auto"/>
      </w:pPr>
      <w:r>
        <w:separator/>
      </w:r>
    </w:p>
  </w:endnote>
  <w:endnote w:type="continuationSeparator" w:id="0">
    <w:p w14:paraId="2B9F6865" w14:textId="77777777" w:rsidR="008B79D1" w:rsidRDefault="008B79D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7339" w14:textId="77777777" w:rsidR="008B79D1" w:rsidRDefault="008B79D1" w:rsidP="007457DE">
      <w:pPr>
        <w:spacing w:after="0" w:line="240" w:lineRule="auto"/>
      </w:pPr>
      <w:r>
        <w:separator/>
      </w:r>
    </w:p>
  </w:footnote>
  <w:footnote w:type="continuationSeparator" w:id="0">
    <w:p w14:paraId="51392C32" w14:textId="77777777" w:rsidR="008B79D1" w:rsidRDefault="008B79D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67D8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5"/>
  </w:num>
  <w:num w:numId="2" w16cid:durableId="483476588">
    <w:abstractNumId w:val="1"/>
  </w:num>
  <w:num w:numId="3" w16cid:durableId="505943591">
    <w:abstractNumId w:val="0"/>
  </w:num>
  <w:num w:numId="4" w16cid:durableId="1291129660">
    <w:abstractNumId w:val="6"/>
  </w:num>
  <w:num w:numId="5" w16cid:durableId="1747075064">
    <w:abstractNumId w:val="3"/>
  </w:num>
  <w:num w:numId="6" w16cid:durableId="1868444896">
    <w:abstractNumId w:val="7"/>
  </w:num>
  <w:num w:numId="7" w16cid:durableId="316571087">
    <w:abstractNumId w:val="2"/>
  </w:num>
  <w:num w:numId="8" w16cid:durableId="2141263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szAyM7E0MzU2tTBS0lEKTi0uzszPAykwrAUA1sB2FiwAAAA="/>
    <w:docVar w:name="E-Porto::GUID" w:val="{79edbe04-4ccc-4c31-9528-7e9dc48025c6}"/>
  </w:docVars>
  <w:rsids>
    <w:rsidRoot w:val="007457DE"/>
    <w:rsid w:val="000006DD"/>
    <w:rsid w:val="000031C6"/>
    <w:rsid w:val="0000654A"/>
    <w:rsid w:val="000121D3"/>
    <w:rsid w:val="000252C7"/>
    <w:rsid w:val="000310BD"/>
    <w:rsid w:val="000321E1"/>
    <w:rsid w:val="00032CCE"/>
    <w:rsid w:val="00033EEC"/>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4824"/>
    <w:rsid w:val="000E1F0F"/>
    <w:rsid w:val="000E35D8"/>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3324"/>
    <w:rsid w:val="00194688"/>
    <w:rsid w:val="001A1355"/>
    <w:rsid w:val="001A4D55"/>
    <w:rsid w:val="001A65B3"/>
    <w:rsid w:val="001A6751"/>
    <w:rsid w:val="001A675D"/>
    <w:rsid w:val="001A6B84"/>
    <w:rsid w:val="001A703E"/>
    <w:rsid w:val="001A7622"/>
    <w:rsid w:val="001B1641"/>
    <w:rsid w:val="001B23B3"/>
    <w:rsid w:val="001B2BF3"/>
    <w:rsid w:val="001B2E5B"/>
    <w:rsid w:val="001B3868"/>
    <w:rsid w:val="001B4B73"/>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76B1D"/>
    <w:rsid w:val="00296A39"/>
    <w:rsid w:val="00297888"/>
    <w:rsid w:val="002A140F"/>
    <w:rsid w:val="002A2F22"/>
    <w:rsid w:val="002A51FA"/>
    <w:rsid w:val="002A6336"/>
    <w:rsid w:val="002A6AF3"/>
    <w:rsid w:val="002A7FEA"/>
    <w:rsid w:val="002B0CB9"/>
    <w:rsid w:val="002C08B9"/>
    <w:rsid w:val="002C272B"/>
    <w:rsid w:val="002C30E9"/>
    <w:rsid w:val="002D2ACD"/>
    <w:rsid w:val="002D4016"/>
    <w:rsid w:val="002D4596"/>
    <w:rsid w:val="002D7DD2"/>
    <w:rsid w:val="002E3EA5"/>
    <w:rsid w:val="002F1B26"/>
    <w:rsid w:val="002F430C"/>
    <w:rsid w:val="002F4497"/>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2C44"/>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41"/>
    <w:rsid w:val="003C3DC9"/>
    <w:rsid w:val="003C7117"/>
    <w:rsid w:val="003D4464"/>
    <w:rsid w:val="003D49FB"/>
    <w:rsid w:val="003D71DB"/>
    <w:rsid w:val="003E0E3C"/>
    <w:rsid w:val="003E1DBC"/>
    <w:rsid w:val="003F0DA6"/>
    <w:rsid w:val="003F1424"/>
    <w:rsid w:val="003F2258"/>
    <w:rsid w:val="003F3512"/>
    <w:rsid w:val="003F52C5"/>
    <w:rsid w:val="003F5885"/>
    <w:rsid w:val="0040144C"/>
    <w:rsid w:val="00405F4E"/>
    <w:rsid w:val="0041086E"/>
    <w:rsid w:val="00411B99"/>
    <w:rsid w:val="00413C26"/>
    <w:rsid w:val="00415E8A"/>
    <w:rsid w:val="00420F4B"/>
    <w:rsid w:val="00421427"/>
    <w:rsid w:val="00421E78"/>
    <w:rsid w:val="00422AED"/>
    <w:rsid w:val="004241AF"/>
    <w:rsid w:val="00425750"/>
    <w:rsid w:val="00425EF4"/>
    <w:rsid w:val="004263D6"/>
    <w:rsid w:val="00430049"/>
    <w:rsid w:val="00432D60"/>
    <w:rsid w:val="00432F8D"/>
    <w:rsid w:val="00433EF7"/>
    <w:rsid w:val="0043447C"/>
    <w:rsid w:val="00445D3A"/>
    <w:rsid w:val="0044604B"/>
    <w:rsid w:val="00447F1F"/>
    <w:rsid w:val="004513EC"/>
    <w:rsid w:val="00453368"/>
    <w:rsid w:val="0045393E"/>
    <w:rsid w:val="0045475E"/>
    <w:rsid w:val="00454DE0"/>
    <w:rsid w:val="00455D84"/>
    <w:rsid w:val="00455F7A"/>
    <w:rsid w:val="00457F63"/>
    <w:rsid w:val="00460349"/>
    <w:rsid w:val="0046374F"/>
    <w:rsid w:val="00464463"/>
    <w:rsid w:val="00464B7C"/>
    <w:rsid w:val="00465E1E"/>
    <w:rsid w:val="00473262"/>
    <w:rsid w:val="00475960"/>
    <w:rsid w:val="00481758"/>
    <w:rsid w:val="0048219B"/>
    <w:rsid w:val="00482A81"/>
    <w:rsid w:val="004830D1"/>
    <w:rsid w:val="004848AD"/>
    <w:rsid w:val="004849FD"/>
    <w:rsid w:val="00485DA9"/>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2FB3"/>
    <w:rsid w:val="004F6456"/>
    <w:rsid w:val="004F77D2"/>
    <w:rsid w:val="00501979"/>
    <w:rsid w:val="005062D3"/>
    <w:rsid w:val="00507F94"/>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4D39"/>
    <w:rsid w:val="00575826"/>
    <w:rsid w:val="00576B39"/>
    <w:rsid w:val="00576F15"/>
    <w:rsid w:val="00580AC0"/>
    <w:rsid w:val="005867E1"/>
    <w:rsid w:val="00592F80"/>
    <w:rsid w:val="00593C81"/>
    <w:rsid w:val="00594E15"/>
    <w:rsid w:val="00597968"/>
    <w:rsid w:val="005A1415"/>
    <w:rsid w:val="005A6C90"/>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4CD"/>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6484E"/>
    <w:rsid w:val="0077345D"/>
    <w:rsid w:val="00774E1A"/>
    <w:rsid w:val="0077508C"/>
    <w:rsid w:val="007751FF"/>
    <w:rsid w:val="0078072F"/>
    <w:rsid w:val="00785E90"/>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24CB"/>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2DE0"/>
    <w:rsid w:val="00857EF5"/>
    <w:rsid w:val="00863228"/>
    <w:rsid w:val="00863515"/>
    <w:rsid w:val="008676A2"/>
    <w:rsid w:val="008754D0"/>
    <w:rsid w:val="00876493"/>
    <w:rsid w:val="0087735A"/>
    <w:rsid w:val="00884F8B"/>
    <w:rsid w:val="008854ED"/>
    <w:rsid w:val="00886F40"/>
    <w:rsid w:val="0088744F"/>
    <w:rsid w:val="0089348D"/>
    <w:rsid w:val="008964C5"/>
    <w:rsid w:val="008A202D"/>
    <w:rsid w:val="008A2D7C"/>
    <w:rsid w:val="008A5C01"/>
    <w:rsid w:val="008A6F21"/>
    <w:rsid w:val="008B15AA"/>
    <w:rsid w:val="008B39ED"/>
    <w:rsid w:val="008B4AEE"/>
    <w:rsid w:val="008B79D1"/>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2D56"/>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32E"/>
    <w:rsid w:val="00A11582"/>
    <w:rsid w:val="00A116B3"/>
    <w:rsid w:val="00A13D54"/>
    <w:rsid w:val="00A17E25"/>
    <w:rsid w:val="00A2275F"/>
    <w:rsid w:val="00A251D2"/>
    <w:rsid w:val="00A27D61"/>
    <w:rsid w:val="00A30459"/>
    <w:rsid w:val="00A32535"/>
    <w:rsid w:val="00A3254C"/>
    <w:rsid w:val="00A3530B"/>
    <w:rsid w:val="00A426BB"/>
    <w:rsid w:val="00A4277B"/>
    <w:rsid w:val="00A439C3"/>
    <w:rsid w:val="00A44CD1"/>
    <w:rsid w:val="00A458B1"/>
    <w:rsid w:val="00A52B59"/>
    <w:rsid w:val="00A5482A"/>
    <w:rsid w:val="00A54A22"/>
    <w:rsid w:val="00A56B33"/>
    <w:rsid w:val="00A62D6A"/>
    <w:rsid w:val="00A648D1"/>
    <w:rsid w:val="00A66A37"/>
    <w:rsid w:val="00A6725F"/>
    <w:rsid w:val="00A70949"/>
    <w:rsid w:val="00A732B3"/>
    <w:rsid w:val="00A7340C"/>
    <w:rsid w:val="00A76BA9"/>
    <w:rsid w:val="00A80963"/>
    <w:rsid w:val="00A81556"/>
    <w:rsid w:val="00A81A18"/>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C73F9"/>
    <w:rsid w:val="00AD1701"/>
    <w:rsid w:val="00AD3558"/>
    <w:rsid w:val="00AD3CE4"/>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507C"/>
    <w:rsid w:val="00B36973"/>
    <w:rsid w:val="00B371FF"/>
    <w:rsid w:val="00B37AB0"/>
    <w:rsid w:val="00B41962"/>
    <w:rsid w:val="00B4381D"/>
    <w:rsid w:val="00B47FCD"/>
    <w:rsid w:val="00B55952"/>
    <w:rsid w:val="00B60E06"/>
    <w:rsid w:val="00B610B4"/>
    <w:rsid w:val="00B62E82"/>
    <w:rsid w:val="00B63A7A"/>
    <w:rsid w:val="00B64D12"/>
    <w:rsid w:val="00B65409"/>
    <w:rsid w:val="00B65CA6"/>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5567"/>
    <w:rsid w:val="00BC6A54"/>
    <w:rsid w:val="00BC7D37"/>
    <w:rsid w:val="00BD0AB3"/>
    <w:rsid w:val="00BD207F"/>
    <w:rsid w:val="00BD230B"/>
    <w:rsid w:val="00BD504C"/>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2E86"/>
    <w:rsid w:val="00C35318"/>
    <w:rsid w:val="00C35D6E"/>
    <w:rsid w:val="00C37D52"/>
    <w:rsid w:val="00C4012A"/>
    <w:rsid w:val="00C435A7"/>
    <w:rsid w:val="00C4745C"/>
    <w:rsid w:val="00C4749F"/>
    <w:rsid w:val="00C56D05"/>
    <w:rsid w:val="00C5762F"/>
    <w:rsid w:val="00C576E7"/>
    <w:rsid w:val="00C57A01"/>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4755"/>
    <w:rsid w:val="00D277AA"/>
    <w:rsid w:val="00D34272"/>
    <w:rsid w:val="00D358A2"/>
    <w:rsid w:val="00D35986"/>
    <w:rsid w:val="00D36E62"/>
    <w:rsid w:val="00D4223A"/>
    <w:rsid w:val="00D43E14"/>
    <w:rsid w:val="00D43F62"/>
    <w:rsid w:val="00D4678A"/>
    <w:rsid w:val="00D51BEF"/>
    <w:rsid w:val="00D550A2"/>
    <w:rsid w:val="00D56707"/>
    <w:rsid w:val="00D61C11"/>
    <w:rsid w:val="00D65EDF"/>
    <w:rsid w:val="00D6757F"/>
    <w:rsid w:val="00D6774C"/>
    <w:rsid w:val="00D73C66"/>
    <w:rsid w:val="00D77025"/>
    <w:rsid w:val="00D83A68"/>
    <w:rsid w:val="00D86572"/>
    <w:rsid w:val="00D87E83"/>
    <w:rsid w:val="00D9079E"/>
    <w:rsid w:val="00D92181"/>
    <w:rsid w:val="00D93EFF"/>
    <w:rsid w:val="00D950A9"/>
    <w:rsid w:val="00D9596B"/>
    <w:rsid w:val="00D95D83"/>
    <w:rsid w:val="00DA1063"/>
    <w:rsid w:val="00DA2955"/>
    <w:rsid w:val="00DA29C0"/>
    <w:rsid w:val="00DA3E04"/>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586A"/>
    <w:rsid w:val="00E06512"/>
    <w:rsid w:val="00E06E7B"/>
    <w:rsid w:val="00E07958"/>
    <w:rsid w:val="00E10810"/>
    <w:rsid w:val="00E20592"/>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1852"/>
    <w:rsid w:val="00EA3950"/>
    <w:rsid w:val="00EA4263"/>
    <w:rsid w:val="00EA7F1C"/>
    <w:rsid w:val="00EB0209"/>
    <w:rsid w:val="00EB71DF"/>
    <w:rsid w:val="00EB765D"/>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491E"/>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67D85"/>
    <w:rsid w:val="00F76670"/>
    <w:rsid w:val="00F775C5"/>
    <w:rsid w:val="00F77A74"/>
    <w:rsid w:val="00F8167C"/>
    <w:rsid w:val="00F82046"/>
    <w:rsid w:val="00F8340B"/>
    <w:rsid w:val="00F8366F"/>
    <w:rsid w:val="00F85A57"/>
    <w:rsid w:val="00F90990"/>
    <w:rsid w:val="00F92021"/>
    <w:rsid w:val="00F93150"/>
    <w:rsid w:val="00F9360C"/>
    <w:rsid w:val="00F950FE"/>
    <w:rsid w:val="00FA4A9A"/>
    <w:rsid w:val="00FB09F2"/>
    <w:rsid w:val="00FB1B2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4758878">
      <w:bodyDiv w:val="1"/>
      <w:marLeft w:val="0"/>
      <w:marRight w:val="0"/>
      <w:marTop w:val="0"/>
      <w:marBottom w:val="0"/>
      <w:divBdr>
        <w:top w:val="none" w:sz="0" w:space="0" w:color="auto"/>
        <w:left w:val="none" w:sz="0" w:space="0" w:color="auto"/>
        <w:bottom w:val="none" w:sz="0" w:space="0" w:color="auto"/>
        <w:right w:val="none" w:sz="0" w:space="0" w:color="auto"/>
      </w:divBdr>
      <w:divsChild>
        <w:div w:id="1071929013">
          <w:marLeft w:val="274"/>
          <w:marRight w:val="0"/>
          <w:marTop w:val="320"/>
          <w:marBottom w:val="0"/>
          <w:divBdr>
            <w:top w:val="none" w:sz="0" w:space="0" w:color="auto"/>
            <w:left w:val="none" w:sz="0" w:space="0" w:color="auto"/>
            <w:bottom w:val="none" w:sz="0" w:space="0" w:color="auto"/>
            <w:right w:val="none" w:sz="0" w:space="0" w:color="auto"/>
          </w:divBdr>
        </w:div>
      </w:divsChild>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2020-10-07T11:46:00Z</cp:lastPrinted>
  <dcterms:created xsi:type="dcterms:W3CDTF">2022-09-28T07:10:00Z</dcterms:created>
  <dcterms:modified xsi:type="dcterms:W3CDTF">2022-11-01T14:28:00Z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